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3C" w:rsidRDefault="0061723C" w:rsidP="0061723C">
      <w:pPr>
        <w:shd w:val="clear" w:color="auto" w:fill="FFFFFF"/>
        <w:spacing w:after="0" w:line="420" w:lineRule="atLeast"/>
        <w:outlineLvl w:val="1"/>
        <w:rPr>
          <w:rFonts w:ascii="Proximanovabold" w:eastAsia="Times New Roman" w:hAnsi="Proximanovabold" w:cs="Arial"/>
          <w:b/>
          <w:bCs/>
          <w:color w:val="2D3133"/>
          <w:kern w:val="36"/>
          <w:sz w:val="35"/>
          <w:szCs w:val="35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kern w:val="36"/>
          <w:sz w:val="35"/>
          <w:szCs w:val="35"/>
          <w:lang w:eastAsia="es-ES"/>
        </w:rPr>
        <w:t>PROGRAMADOR DOCPATH / POO</w:t>
      </w:r>
    </w:p>
    <w:p w:rsidR="0061723C" w:rsidRPr="0061723C" w:rsidRDefault="0061723C" w:rsidP="0061723C">
      <w:pPr>
        <w:shd w:val="clear" w:color="auto" w:fill="FFFFFF"/>
        <w:spacing w:after="0" w:line="420" w:lineRule="atLeast"/>
        <w:outlineLvl w:val="1"/>
        <w:rPr>
          <w:rFonts w:ascii="Proximanovabold" w:eastAsia="Times New Roman" w:hAnsi="Proximanovabold" w:cs="Arial"/>
          <w:b/>
          <w:bCs/>
          <w:color w:val="2D3133"/>
          <w:kern w:val="36"/>
          <w:sz w:val="35"/>
          <w:szCs w:val="35"/>
          <w:lang w:eastAsia="es-ES"/>
        </w:rPr>
      </w:pPr>
    </w:p>
    <w:p w:rsidR="0061723C" w:rsidRPr="0061723C" w:rsidRDefault="0061723C" w:rsidP="0061723C">
      <w:pPr>
        <w:shd w:val="clear" w:color="auto" w:fill="FFFFFF"/>
        <w:spacing w:after="0" w:line="300" w:lineRule="atLeast"/>
        <w:rPr>
          <w:rFonts w:ascii="Proximanova" w:eastAsia="Times New Roman" w:hAnsi="Proximanova" w:cs="Arial"/>
          <w:color w:val="2088C2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fldChar w:fldCharType="begin"/>
      </w: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instrText xml:space="preserve"> HYPERLINK "https://www.infojobs.net/avacco/em-i394f400e1e418fa4c4771129538706" </w:instrText>
      </w: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fldChar w:fldCharType="separate"/>
      </w:r>
      <w:r>
        <w:rPr>
          <w:rFonts w:ascii="Proximanova" w:eastAsia="Times New Roman" w:hAnsi="Proximanova" w:cs="Arial"/>
          <w:noProof/>
          <w:color w:val="2088C2"/>
          <w:sz w:val="24"/>
          <w:szCs w:val="24"/>
          <w:lang w:eastAsia="es-ES"/>
        </w:rPr>
        <w:drawing>
          <wp:inline distT="0" distB="0" distL="0" distR="0">
            <wp:extent cx="1073888" cy="1073888"/>
            <wp:effectExtent l="0" t="0" r="0" b="0"/>
            <wp:docPr id="1" name="Imagen 1" descr="AVACCO - Ofertas de trabaj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CCO - Ofertas de trabaj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75" cy="10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3C" w:rsidRPr="0061723C" w:rsidRDefault="0061723C" w:rsidP="00A6596E">
      <w:pPr>
        <w:shd w:val="clear" w:color="auto" w:fill="FFFFFF"/>
        <w:spacing w:after="0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fldChar w:fldCharType="end"/>
      </w:r>
      <w:hyperlink r:id="rId7" w:tooltip="Ofertas de trabajo en AVACCO" w:history="1">
        <w:r w:rsidRPr="0061723C">
          <w:rPr>
            <w:rFonts w:ascii="Proximanova" w:eastAsia="Times New Roman" w:hAnsi="Proximanova" w:cs="Arial"/>
            <w:color w:val="2088C2"/>
            <w:sz w:val="24"/>
            <w:szCs w:val="24"/>
            <w:lang w:eastAsia="es-ES"/>
          </w:rPr>
          <w:t>AVACCO</w:t>
        </w:r>
      </w:hyperlink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 </w:t>
      </w:r>
    </w:p>
    <w:p w:rsidR="0061723C" w:rsidRPr="0061723C" w:rsidRDefault="0061723C" w:rsidP="0061723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Madrid, </w:t>
      </w:r>
      <w:hyperlink r:id="rId8" w:tooltip="Más ofertas en Madrid" w:history="1">
        <w:r w:rsidRPr="0061723C">
          <w:rPr>
            <w:rFonts w:ascii="Proximanova" w:eastAsia="Times New Roman" w:hAnsi="Proximanova" w:cs="Arial"/>
            <w:color w:val="2088C2"/>
            <w:sz w:val="24"/>
            <w:szCs w:val="24"/>
            <w:lang w:eastAsia="es-ES"/>
          </w:rPr>
          <w:t>Madrid</w:t>
        </w:r>
      </w:hyperlink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 (España) </w:t>
      </w:r>
    </w:p>
    <w:p w:rsidR="0061723C" w:rsidRPr="0061723C" w:rsidRDefault="0061723C" w:rsidP="0061723C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Experiencia mínima: </w:t>
      </w:r>
      <w:r w:rsidR="00A6596E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No aplica</w:t>
      </w:r>
    </w:p>
    <w:p w:rsidR="0061723C" w:rsidRPr="0061723C" w:rsidRDefault="0061723C" w:rsidP="0061723C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Tipo de oferta: </w:t>
      </w:r>
      <w:r w:rsidR="00A6596E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Prácticas</w:t>
      </w:r>
    </w:p>
    <w:p w:rsidR="0061723C" w:rsidRPr="0061723C" w:rsidRDefault="00A6596E" w:rsidP="0061723C">
      <w:pPr>
        <w:shd w:val="clear" w:color="auto" w:fill="F2F2F2"/>
        <w:spacing w:after="0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hyperlink r:id="rId9" w:history="1">
        <w:r w:rsidR="0061723C" w:rsidRPr="0061723C">
          <w:rPr>
            <w:rFonts w:ascii="Proximanova" w:eastAsia="Times New Roman" w:hAnsi="Proximanova" w:cs="Arial"/>
            <w:color w:val="2088C2"/>
            <w:sz w:val="21"/>
            <w:szCs w:val="21"/>
            <w:lang w:eastAsia="es-ES"/>
          </w:rPr>
          <w:t>Inscribirme a esta oferta</w:t>
        </w:r>
      </w:hyperlink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 </w:t>
      </w:r>
    </w:p>
    <w:p w:rsidR="0061723C" w:rsidRPr="0061723C" w:rsidRDefault="0061723C" w:rsidP="0061723C">
      <w:pPr>
        <w:spacing w:after="225" w:line="345" w:lineRule="atLeast"/>
        <w:outlineLvl w:val="1"/>
        <w:rPr>
          <w:rFonts w:ascii="Proximanovabold" w:eastAsia="Times New Roman" w:hAnsi="Proximanovabold" w:cs="Arial"/>
          <w:b/>
          <w:bCs/>
          <w:color w:val="2D3133"/>
          <w:sz w:val="30"/>
          <w:szCs w:val="30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30"/>
          <w:szCs w:val="30"/>
          <w:lang w:eastAsia="es-ES"/>
        </w:rPr>
        <w:t>Requisitos</w:t>
      </w:r>
    </w:p>
    <w:p w:rsidR="0061723C" w:rsidRPr="0061723C" w:rsidRDefault="0061723C" w:rsidP="0061723C">
      <w:pPr>
        <w:numPr>
          <w:ilvl w:val="0"/>
          <w:numId w:val="3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Estudios mínimos</w:t>
      </w:r>
      <w:r w:rsidR="00A6596E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: Estudiante de ingeniería informática</w:t>
      </w:r>
    </w:p>
    <w:p w:rsidR="0061723C" w:rsidRPr="0061723C" w:rsidRDefault="0061723C" w:rsidP="0061723C">
      <w:pPr>
        <w:numPr>
          <w:ilvl w:val="0"/>
          <w:numId w:val="3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Experiencia mínima</w:t>
      </w:r>
      <w:r w:rsidR="00A6596E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. Indiferente</w:t>
      </w:r>
    </w:p>
    <w:p w:rsidR="0061723C" w:rsidRPr="0061723C" w:rsidRDefault="0061723C" w:rsidP="0061723C">
      <w:pPr>
        <w:numPr>
          <w:ilvl w:val="0"/>
          <w:numId w:val="3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Imprescindible residente en</w:t>
      </w:r>
    </w:p>
    <w:p w:rsidR="0061723C" w:rsidRPr="0061723C" w:rsidRDefault="0061723C" w:rsidP="0061723C">
      <w:pPr>
        <w:spacing w:beforeAutospacing="1" w:after="0" w:afterAutospacing="1" w:line="300" w:lineRule="atLeast"/>
        <w:ind w:left="720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Provincia Puesto Vacante</w:t>
      </w:r>
    </w:p>
    <w:p w:rsidR="0061723C" w:rsidRPr="0061723C" w:rsidRDefault="0061723C" w:rsidP="0061723C">
      <w:pPr>
        <w:numPr>
          <w:ilvl w:val="0"/>
          <w:numId w:val="3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Conocimientos necesarios</w:t>
      </w:r>
    </w:p>
    <w:p w:rsidR="0061723C" w:rsidRPr="0061723C" w:rsidRDefault="00A6596E" w:rsidP="0061723C">
      <w:pPr>
        <w:numPr>
          <w:ilvl w:val="1"/>
          <w:numId w:val="3"/>
        </w:numPr>
        <w:spacing w:before="100" w:beforeAutospacing="1" w:after="100" w:afterAutospacing="1" w:line="300" w:lineRule="atLeast"/>
        <w:rPr>
          <w:rFonts w:ascii="Proximanova" w:eastAsia="Times New Roman" w:hAnsi="Proximanova" w:cs="Arial"/>
          <w:color w:val="2D3133"/>
          <w:sz w:val="2"/>
          <w:szCs w:val="2"/>
          <w:lang w:eastAsia="es-ES"/>
        </w:rPr>
      </w:pPr>
      <w:hyperlink r:id="rId10" w:tooltip="Más ofertas de Programación orientada a objetos" w:history="1">
        <w:r w:rsidR="0061723C" w:rsidRPr="0061723C">
          <w:rPr>
            <w:rFonts w:ascii="Proximanova" w:eastAsia="Times New Roman" w:hAnsi="Proximanova" w:cs="Arial"/>
            <w:color w:val="2088C2"/>
            <w:sz w:val="21"/>
            <w:szCs w:val="21"/>
            <w:shd w:val="clear" w:color="auto" w:fill="D2E7F3"/>
            <w:lang w:eastAsia="es-ES"/>
          </w:rPr>
          <w:t>Programación orientada a objetos</w:t>
        </w:r>
      </w:hyperlink>
    </w:p>
    <w:p w:rsidR="0061723C" w:rsidRPr="0061723C" w:rsidRDefault="00A6596E" w:rsidP="0061723C">
      <w:pPr>
        <w:numPr>
          <w:ilvl w:val="1"/>
          <w:numId w:val="3"/>
        </w:numPr>
        <w:spacing w:before="100" w:beforeAutospacing="1" w:after="100" w:afterAutospacing="1" w:line="300" w:lineRule="atLeast"/>
        <w:rPr>
          <w:rFonts w:ascii="Proximanova" w:eastAsia="Times New Roman" w:hAnsi="Proximanova" w:cs="Arial"/>
          <w:color w:val="2D3133"/>
          <w:sz w:val="2"/>
          <w:szCs w:val="2"/>
          <w:lang w:eastAsia="es-ES"/>
        </w:rPr>
      </w:pPr>
      <w:hyperlink r:id="rId11" w:tooltip="Más ofertas de SQL" w:history="1">
        <w:r w:rsidR="0061723C" w:rsidRPr="0061723C">
          <w:rPr>
            <w:rFonts w:ascii="Proximanova" w:eastAsia="Times New Roman" w:hAnsi="Proximanova" w:cs="Arial"/>
            <w:color w:val="2088C2"/>
            <w:sz w:val="21"/>
            <w:szCs w:val="21"/>
            <w:shd w:val="clear" w:color="auto" w:fill="D2E7F3"/>
            <w:lang w:eastAsia="es-ES"/>
          </w:rPr>
          <w:t>SQL</w:t>
        </w:r>
      </w:hyperlink>
    </w:p>
    <w:p w:rsidR="0061723C" w:rsidRPr="0061723C" w:rsidRDefault="00A6596E" w:rsidP="0061723C">
      <w:pPr>
        <w:numPr>
          <w:ilvl w:val="1"/>
          <w:numId w:val="3"/>
        </w:numPr>
        <w:spacing w:before="100" w:beforeAutospacing="1" w:after="100" w:afterAutospacing="1" w:line="300" w:lineRule="atLeast"/>
        <w:rPr>
          <w:rFonts w:ascii="Proximanova" w:eastAsia="Times New Roman" w:hAnsi="Proximanova" w:cs="Arial"/>
          <w:color w:val="2D3133"/>
          <w:sz w:val="2"/>
          <w:szCs w:val="2"/>
          <w:lang w:eastAsia="es-ES"/>
        </w:rPr>
      </w:pPr>
      <w:hyperlink r:id="rId12" w:tooltip="Más ofertas de Calidad" w:history="1">
        <w:r w:rsidR="0061723C" w:rsidRPr="0061723C">
          <w:rPr>
            <w:rFonts w:ascii="Proximanova" w:eastAsia="Times New Roman" w:hAnsi="Proximanova" w:cs="Arial"/>
            <w:color w:val="2088C2"/>
            <w:sz w:val="21"/>
            <w:szCs w:val="21"/>
            <w:shd w:val="clear" w:color="auto" w:fill="D2E7F3"/>
            <w:lang w:eastAsia="es-ES"/>
          </w:rPr>
          <w:t>Calidad</w:t>
        </w:r>
      </w:hyperlink>
    </w:p>
    <w:p w:rsidR="0061723C" w:rsidRPr="0061723C" w:rsidRDefault="00A6596E" w:rsidP="0061723C">
      <w:pPr>
        <w:numPr>
          <w:ilvl w:val="1"/>
          <w:numId w:val="3"/>
        </w:numPr>
        <w:spacing w:before="100" w:beforeAutospacing="1" w:after="100" w:afterAutospacing="1" w:line="300" w:lineRule="atLeast"/>
        <w:rPr>
          <w:rFonts w:ascii="Proximanova" w:eastAsia="Times New Roman" w:hAnsi="Proximanova" w:cs="Arial"/>
          <w:color w:val="2D3133"/>
          <w:sz w:val="2"/>
          <w:szCs w:val="2"/>
          <w:lang w:eastAsia="es-ES"/>
        </w:rPr>
      </w:pPr>
      <w:hyperlink r:id="rId13" w:tooltip="Más ofertas de Creación de planes de prueba" w:history="1">
        <w:r w:rsidR="0061723C" w:rsidRPr="0061723C">
          <w:rPr>
            <w:rFonts w:ascii="Proximanova" w:eastAsia="Times New Roman" w:hAnsi="Proximanova" w:cs="Arial"/>
            <w:color w:val="2088C2"/>
            <w:sz w:val="21"/>
            <w:szCs w:val="21"/>
            <w:shd w:val="clear" w:color="auto" w:fill="D2E7F3"/>
            <w:lang w:eastAsia="es-ES"/>
          </w:rPr>
          <w:t>Creación de planes de prueba</w:t>
        </w:r>
      </w:hyperlink>
    </w:p>
    <w:p w:rsidR="0061723C" w:rsidRPr="0061723C" w:rsidRDefault="0061723C" w:rsidP="0061723C">
      <w:pPr>
        <w:numPr>
          <w:ilvl w:val="0"/>
          <w:numId w:val="3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Requisitos mínimos</w:t>
      </w:r>
    </w:p>
    <w:p w:rsidR="0061723C" w:rsidRPr="0061723C" w:rsidRDefault="00A6596E" w:rsidP="0061723C">
      <w:pPr>
        <w:spacing w:before="100" w:beforeAutospacing="1" w:after="225" w:line="300" w:lineRule="atLeast"/>
        <w:ind w:left="720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proofErr w:type="gramStart"/>
      <w:r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Conocimientos </w:t>
      </w:r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demostrable</w:t>
      </w:r>
      <w:proofErr w:type="gramEnd"/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 en:</w:t>
      </w:r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>.- Programación orientada a objetos.</w:t>
      </w:r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>.- SQL.</w:t>
      </w:r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>.- Creación de documentación técnica</w:t>
      </w:r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>.- Adaptable a procedimientos de calidad estrictos.</w:t>
      </w:r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>.- Creación de planes de prueba.</w:t>
      </w:r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br/>
        <w:t>.- Ordenado, metódico y que sepa trabajar en equipo.</w:t>
      </w:r>
    </w:p>
    <w:p w:rsidR="0061723C" w:rsidRPr="0061723C" w:rsidRDefault="0061723C" w:rsidP="0061723C">
      <w:pPr>
        <w:numPr>
          <w:ilvl w:val="0"/>
          <w:numId w:val="3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Requisitos deseados</w:t>
      </w:r>
    </w:p>
    <w:p w:rsidR="0061723C" w:rsidRPr="0061723C" w:rsidRDefault="0061723C" w:rsidP="0061723C">
      <w:pPr>
        <w:spacing w:before="100" w:beforeAutospacing="1" w:after="225" w:line="300" w:lineRule="atLeast"/>
        <w:ind w:left="720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.- Desarrollos básicos en </w:t>
      </w:r>
      <w:proofErr w:type="spellStart"/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Docpath</w:t>
      </w:r>
      <w:proofErr w:type="spellEnd"/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.</w:t>
      </w:r>
    </w:p>
    <w:p w:rsidR="0061723C" w:rsidRPr="0061723C" w:rsidRDefault="0061723C" w:rsidP="0061723C">
      <w:pPr>
        <w:spacing w:after="225" w:line="345" w:lineRule="atLeast"/>
        <w:outlineLvl w:val="1"/>
        <w:rPr>
          <w:rFonts w:ascii="Proximanovabold" w:eastAsia="Times New Roman" w:hAnsi="Proximanovabold" w:cs="Arial"/>
          <w:b/>
          <w:bCs/>
          <w:color w:val="2D3133"/>
          <w:sz w:val="30"/>
          <w:szCs w:val="30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30"/>
          <w:szCs w:val="30"/>
          <w:lang w:eastAsia="es-ES"/>
        </w:rPr>
        <w:t>Descripción</w:t>
      </w:r>
    </w:p>
    <w:p w:rsidR="0061723C" w:rsidRPr="0061723C" w:rsidRDefault="0061723C" w:rsidP="0061723C">
      <w:pPr>
        <w:spacing w:before="100" w:beforeAutospacing="1" w:after="225" w:line="300" w:lineRule="atLeast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proofErr w:type="spellStart"/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lastRenderedPageBreak/>
        <w:t>Avacco</w:t>
      </w:r>
      <w:proofErr w:type="spellEnd"/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 New </w:t>
      </w:r>
      <w:proofErr w:type="spellStart"/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Information</w:t>
      </w:r>
      <w:proofErr w:type="spellEnd"/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 Technologies, está buscando 1 PROGRAMADOR JUN</w:t>
      </w:r>
      <w:r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IOR ORIENTADO A OBJETOS y/o DOC</w:t>
      </w: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PATH, con al menos </w:t>
      </w:r>
      <w:r w:rsidR="00A6596E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co</w:t>
      </w:r>
      <w:bookmarkStart w:id="0" w:name="_GoBack"/>
      <w:bookmarkEnd w:id="0"/>
      <w:r w:rsidR="00A6596E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nocimientos </w:t>
      </w: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demostrables, para un proyecto en nuestras oficinas, sitas en la zona </w:t>
      </w:r>
      <w:proofErr w:type="spellStart"/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Suanzes</w:t>
      </w:r>
      <w:proofErr w:type="spellEnd"/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.</w:t>
      </w:r>
    </w:p>
    <w:p w:rsidR="0061723C" w:rsidRPr="0061723C" w:rsidRDefault="0061723C" w:rsidP="0061723C">
      <w:pPr>
        <w:numPr>
          <w:ilvl w:val="0"/>
          <w:numId w:val="4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Tipo de industria de la oferta</w:t>
      </w:r>
    </w:p>
    <w:p w:rsidR="0061723C" w:rsidRPr="0061723C" w:rsidRDefault="0061723C" w:rsidP="0061723C">
      <w:pPr>
        <w:spacing w:beforeAutospacing="1" w:after="0" w:afterAutospacing="1" w:line="300" w:lineRule="atLeast"/>
        <w:ind w:left="720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Servicios y tecnología de la información</w:t>
      </w:r>
    </w:p>
    <w:p w:rsidR="0061723C" w:rsidRPr="0061723C" w:rsidRDefault="0061723C" w:rsidP="0061723C">
      <w:pPr>
        <w:numPr>
          <w:ilvl w:val="0"/>
          <w:numId w:val="4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Categoría</w:t>
      </w:r>
    </w:p>
    <w:p w:rsidR="0061723C" w:rsidRPr="0061723C" w:rsidRDefault="00A6596E" w:rsidP="0061723C">
      <w:pPr>
        <w:spacing w:beforeAutospacing="1" w:after="0" w:afterAutospacing="1" w:line="300" w:lineRule="atLeast"/>
        <w:ind w:left="720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hyperlink r:id="rId14" w:tooltip="Más ofertas en Informática y telecomunicaciones" w:history="1">
        <w:r w:rsidR="0061723C" w:rsidRPr="0061723C">
          <w:rPr>
            <w:rFonts w:ascii="Proximanova" w:eastAsia="Times New Roman" w:hAnsi="Proximanova" w:cs="Arial"/>
            <w:color w:val="2088C2"/>
            <w:sz w:val="24"/>
            <w:szCs w:val="24"/>
            <w:lang w:eastAsia="es-ES"/>
          </w:rPr>
          <w:t>Informática y telecomunicaciones</w:t>
        </w:r>
      </w:hyperlink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 - </w:t>
      </w:r>
      <w:hyperlink r:id="rId15" w:tooltip="Más ofertas en Programación" w:history="1">
        <w:r w:rsidR="0061723C" w:rsidRPr="0061723C">
          <w:rPr>
            <w:rFonts w:ascii="Proximanova" w:eastAsia="Times New Roman" w:hAnsi="Proximanova" w:cs="Arial"/>
            <w:color w:val="2088C2"/>
            <w:sz w:val="24"/>
            <w:szCs w:val="24"/>
            <w:lang w:eastAsia="es-ES"/>
          </w:rPr>
          <w:t>Programación</w:t>
        </w:r>
      </w:hyperlink>
      <w:r w:rsidR="0061723C"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 xml:space="preserve"> </w:t>
      </w:r>
    </w:p>
    <w:p w:rsidR="0061723C" w:rsidRPr="0061723C" w:rsidRDefault="0061723C" w:rsidP="0061723C">
      <w:pPr>
        <w:numPr>
          <w:ilvl w:val="0"/>
          <w:numId w:val="4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Departamento</w:t>
      </w:r>
    </w:p>
    <w:p w:rsidR="0061723C" w:rsidRPr="0061723C" w:rsidRDefault="0061723C" w:rsidP="0061723C">
      <w:pPr>
        <w:spacing w:beforeAutospacing="1" w:after="0" w:afterAutospacing="1" w:line="300" w:lineRule="atLeast"/>
        <w:ind w:left="720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INFORMÁTICO</w:t>
      </w:r>
    </w:p>
    <w:p w:rsidR="0061723C" w:rsidRPr="0061723C" w:rsidRDefault="0061723C" w:rsidP="0061723C">
      <w:pPr>
        <w:numPr>
          <w:ilvl w:val="0"/>
          <w:numId w:val="4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Nivel</w:t>
      </w:r>
    </w:p>
    <w:p w:rsidR="0061723C" w:rsidRPr="0061723C" w:rsidRDefault="0061723C" w:rsidP="0061723C">
      <w:pPr>
        <w:spacing w:beforeAutospacing="1" w:after="0" w:afterAutospacing="1" w:line="300" w:lineRule="atLeast"/>
        <w:ind w:left="720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Empleado/a</w:t>
      </w:r>
    </w:p>
    <w:p w:rsidR="0061723C" w:rsidRPr="0061723C" w:rsidRDefault="0061723C" w:rsidP="0061723C">
      <w:pPr>
        <w:numPr>
          <w:ilvl w:val="0"/>
          <w:numId w:val="4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Personal a cargo</w:t>
      </w:r>
    </w:p>
    <w:p w:rsidR="0061723C" w:rsidRPr="0061723C" w:rsidRDefault="0061723C" w:rsidP="0061723C">
      <w:pPr>
        <w:spacing w:beforeAutospacing="1" w:after="0" w:afterAutospacing="1" w:line="300" w:lineRule="atLeast"/>
        <w:ind w:left="720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0</w:t>
      </w:r>
    </w:p>
    <w:p w:rsidR="0061723C" w:rsidRPr="0061723C" w:rsidRDefault="0061723C" w:rsidP="0061723C">
      <w:pPr>
        <w:numPr>
          <w:ilvl w:val="0"/>
          <w:numId w:val="4"/>
        </w:numPr>
        <w:spacing w:after="0" w:line="315" w:lineRule="atLeast"/>
        <w:outlineLvl w:val="2"/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</w:pPr>
      <w:r w:rsidRPr="0061723C">
        <w:rPr>
          <w:rFonts w:ascii="Proximanovabold" w:eastAsia="Times New Roman" w:hAnsi="Proximanovabold" w:cs="Arial"/>
          <w:b/>
          <w:bCs/>
          <w:color w:val="2D3133"/>
          <w:sz w:val="24"/>
          <w:szCs w:val="24"/>
          <w:lang w:eastAsia="es-ES"/>
        </w:rPr>
        <w:t>Número de vacantes</w:t>
      </w:r>
    </w:p>
    <w:p w:rsidR="0061723C" w:rsidRPr="0061723C" w:rsidRDefault="0061723C" w:rsidP="0061723C">
      <w:pPr>
        <w:spacing w:beforeAutospacing="1" w:after="0" w:afterAutospacing="1" w:line="300" w:lineRule="atLeast"/>
        <w:ind w:left="720"/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</w:pPr>
      <w:r w:rsidRPr="0061723C">
        <w:rPr>
          <w:rFonts w:ascii="Proximanova" w:eastAsia="Times New Roman" w:hAnsi="Proximanova" w:cs="Arial"/>
          <w:color w:val="2D3133"/>
          <w:sz w:val="24"/>
          <w:szCs w:val="24"/>
          <w:lang w:eastAsia="es-ES"/>
        </w:rPr>
        <w:t>1</w:t>
      </w:r>
    </w:p>
    <w:p w:rsidR="00DE0E17" w:rsidRDefault="00DE0E17"/>
    <w:sectPr w:rsidR="00DE0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30CC9"/>
    <w:multiLevelType w:val="multilevel"/>
    <w:tmpl w:val="7C4C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66F8F"/>
    <w:multiLevelType w:val="multilevel"/>
    <w:tmpl w:val="412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A6A41"/>
    <w:multiLevelType w:val="multilevel"/>
    <w:tmpl w:val="FF1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541A8"/>
    <w:multiLevelType w:val="multilevel"/>
    <w:tmpl w:val="301C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23C"/>
    <w:rsid w:val="0061723C"/>
    <w:rsid w:val="00A6596E"/>
    <w:rsid w:val="00D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A30E"/>
  <w15:docId w15:val="{F112EE0B-89CC-4126-90B4-3F33B467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1723C"/>
    <w:pPr>
      <w:spacing w:after="225" w:line="345" w:lineRule="atLeast"/>
      <w:outlineLvl w:val="1"/>
    </w:pPr>
    <w:rPr>
      <w:rFonts w:ascii="Proximanovabold" w:eastAsia="Times New Roman" w:hAnsi="Proximanovabold" w:cs="Times New Roman"/>
      <w:b/>
      <w:bCs/>
      <w:color w:val="2D3133"/>
      <w:sz w:val="30"/>
      <w:szCs w:val="3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1723C"/>
    <w:pPr>
      <w:spacing w:before="100" w:beforeAutospacing="1" w:after="225" w:line="315" w:lineRule="atLeast"/>
      <w:outlineLvl w:val="2"/>
    </w:pPr>
    <w:rPr>
      <w:rFonts w:ascii="Proximanovabold" w:eastAsia="Times New Roman" w:hAnsi="Proximanovabold" w:cs="Times New Roman"/>
      <w:b/>
      <w:bCs/>
      <w:color w:val="2D3133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723C"/>
    <w:rPr>
      <w:rFonts w:ascii="Proximanovabold" w:eastAsia="Times New Roman" w:hAnsi="Proximanovabold" w:cs="Times New Roman"/>
      <w:b/>
      <w:bCs/>
      <w:color w:val="2D3133"/>
      <w:sz w:val="30"/>
      <w:szCs w:val="3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1723C"/>
    <w:rPr>
      <w:rFonts w:ascii="Proximanovabold" w:eastAsia="Times New Roman" w:hAnsi="Proximanovabold" w:cs="Times New Roman"/>
      <w:b/>
      <w:bCs/>
      <w:color w:val="2D3133"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1723C"/>
    <w:rPr>
      <w:strike w:val="0"/>
      <w:dstrike w:val="0"/>
      <w:color w:val="2088C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1723C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g-thumbnail-details1">
    <w:name w:val="fig-thumbnail-details1"/>
    <w:basedOn w:val="Normal"/>
    <w:rsid w:val="0061723C"/>
    <w:pPr>
      <w:spacing w:before="100" w:beforeAutospacing="1" w:after="75" w:line="300" w:lineRule="atLeast"/>
    </w:pPr>
    <w:rPr>
      <w:rFonts w:ascii="Times New Roman" w:eastAsia="Times New Roman" w:hAnsi="Times New Roman" w:cs="Times New Roman"/>
      <w:color w:val="00A550"/>
      <w:sz w:val="21"/>
      <w:szCs w:val="21"/>
      <w:lang w:eastAsia="es-ES"/>
    </w:rPr>
  </w:style>
  <w:style w:type="character" w:customStyle="1" w:styleId="list-default-text1">
    <w:name w:val="list-default-text1"/>
    <w:basedOn w:val="Fuentedeprrafopredeter"/>
    <w:rsid w:val="0061723C"/>
    <w:rPr>
      <w:vanish w:val="0"/>
      <w:webHidden w:val="0"/>
      <w:specVanish w:val="0"/>
    </w:rPr>
  </w:style>
  <w:style w:type="character" w:customStyle="1" w:styleId="list-default-text2">
    <w:name w:val="list-default-text2"/>
    <w:basedOn w:val="Fuentedeprrafopredeter"/>
    <w:rsid w:val="0061723C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3457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151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7596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0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1160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42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19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836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1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585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321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17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6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69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jobs.net/ofertas-trabajo/madrid" TargetMode="External"/><Relationship Id="rId13" Type="http://schemas.openxmlformats.org/officeDocument/2006/relationships/hyperlink" Target="https://www.infojobs.net/ofertas-trabajo/creacion-planes-prue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jobs.net/avacco/em-i394f400e1e418fa4c4771129538706" TargetMode="External"/><Relationship Id="rId12" Type="http://schemas.openxmlformats.org/officeDocument/2006/relationships/hyperlink" Target="https://www.infojobs.net/ofertas-trabajo/calid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infojobs.net/ofertas-trabajo/sql" TargetMode="External"/><Relationship Id="rId5" Type="http://schemas.openxmlformats.org/officeDocument/2006/relationships/hyperlink" Target="https://www.infojobs.net/avacco/em-i394f400e1e418fa4c4771129538706" TargetMode="External"/><Relationship Id="rId15" Type="http://schemas.openxmlformats.org/officeDocument/2006/relationships/hyperlink" Target="https://www.infojobs.net/ofertas-trabajo/informatica-telecomunicaciones/programacion" TargetMode="External"/><Relationship Id="rId10" Type="http://schemas.openxmlformats.org/officeDocument/2006/relationships/hyperlink" Target="https://www.infojobs.net/ofertas-trabajo/programacion-orientada-obje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employer/view-offer/index.xhtml?dgv=6218501908112007216&amp;of_codigo=1f658e2dc440e2892514ae1d22706a" TargetMode="External"/><Relationship Id="rId14" Type="http://schemas.openxmlformats.org/officeDocument/2006/relationships/hyperlink" Target="https://www.infojobs.net/ofertas-trabajo/informatica-telecomun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Ramirez</dc:creator>
  <cp:lastModifiedBy>cmgomez</cp:lastModifiedBy>
  <cp:revision>2</cp:revision>
  <dcterms:created xsi:type="dcterms:W3CDTF">2017-03-08T08:13:00Z</dcterms:created>
  <dcterms:modified xsi:type="dcterms:W3CDTF">2019-03-21T12:38:00Z</dcterms:modified>
</cp:coreProperties>
</file>