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24" w:rsidRPr="004E3A24" w:rsidRDefault="004E3A24" w:rsidP="004E3A24">
      <w:pPr>
        <w:rPr>
          <w:b/>
          <w:sz w:val="36"/>
          <w:szCs w:val="36"/>
        </w:rPr>
      </w:pPr>
      <w:r w:rsidRPr="00A334CD">
        <w:rPr>
          <w:b/>
          <w:sz w:val="36"/>
          <w:szCs w:val="36"/>
        </w:rPr>
        <w:t>OFERTAS</w:t>
      </w:r>
      <w:r>
        <w:rPr>
          <w:b/>
          <w:sz w:val="36"/>
          <w:szCs w:val="36"/>
        </w:rPr>
        <w:t xml:space="preserve"> DE PRÁCTICAS</w:t>
      </w:r>
      <w:r w:rsidRPr="00A334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CON POSIBILIDAD DE </w:t>
      </w:r>
      <w:r w:rsidRPr="00A334CD">
        <w:rPr>
          <w:b/>
          <w:sz w:val="36"/>
          <w:szCs w:val="36"/>
        </w:rPr>
        <w:t xml:space="preserve">TRABAJO FIN DE GRADO </w:t>
      </w:r>
      <w:r>
        <w:rPr>
          <w:b/>
          <w:sz w:val="36"/>
          <w:szCs w:val="36"/>
        </w:rPr>
        <w:t>EN</w:t>
      </w:r>
      <w:r w:rsidRPr="00A334CD">
        <w:rPr>
          <w:b/>
          <w:sz w:val="36"/>
          <w:szCs w:val="36"/>
        </w:rPr>
        <w:t xml:space="preserve"> EVERIS </w:t>
      </w:r>
    </w:p>
    <w:p w:rsidR="004E3A24" w:rsidRPr="00454781" w:rsidRDefault="004E3A24" w:rsidP="00454781">
      <w:pPr>
        <w:pStyle w:val="Prrafodelista"/>
        <w:numPr>
          <w:ilvl w:val="0"/>
          <w:numId w:val="4"/>
        </w:numPr>
        <w:rPr>
          <w:color w:val="002060"/>
          <w:sz w:val="36"/>
          <w:szCs w:val="36"/>
          <w:u w:val="single"/>
        </w:rPr>
      </w:pPr>
      <w:r w:rsidRPr="00454781">
        <w:rPr>
          <w:color w:val="002060"/>
          <w:sz w:val="36"/>
          <w:szCs w:val="36"/>
          <w:u w:val="single"/>
        </w:rPr>
        <w:t xml:space="preserve">Línea Digital </w:t>
      </w:r>
      <w:proofErr w:type="spellStart"/>
      <w:r w:rsidRPr="00454781">
        <w:rPr>
          <w:color w:val="002060"/>
          <w:sz w:val="36"/>
          <w:szCs w:val="36"/>
          <w:u w:val="single"/>
        </w:rPr>
        <w:t>Channels</w:t>
      </w:r>
      <w:proofErr w:type="spellEnd"/>
    </w:p>
    <w:p w:rsidR="004E3A24" w:rsidRPr="004E3A24" w:rsidRDefault="004E3A24" w:rsidP="004E3A24">
      <w:pPr>
        <w:pStyle w:val="Prrafodelista"/>
        <w:numPr>
          <w:ilvl w:val="0"/>
          <w:numId w:val="3"/>
        </w:numPr>
        <w:rPr>
          <w:b/>
          <w:bCs/>
          <w:color w:val="FF0000"/>
        </w:rPr>
      </w:pPr>
      <w:r w:rsidRPr="004E3A24">
        <w:rPr>
          <w:b/>
          <w:bCs/>
          <w:color w:val="FF0000"/>
        </w:rPr>
        <w:t>Grupo bancario líder en el ámbito nacional</w:t>
      </w:r>
    </w:p>
    <w:p w:rsidR="004E3A24" w:rsidRPr="004E3A24" w:rsidRDefault="004E3A24" w:rsidP="004E3A24">
      <w:pPr>
        <w:spacing w:after="0"/>
        <w:rPr>
          <w:bCs/>
          <w:i/>
          <w:iCs/>
        </w:rPr>
      </w:pPr>
      <w:r w:rsidRPr="004E3A24">
        <w:rPr>
          <w:bCs/>
          <w:i/>
          <w:iCs/>
        </w:rPr>
        <w:t xml:space="preserve">Formará parte del equipo de proyecto para la construcción de nuevo canal online del nuevo banco online basados en tecnología Oracle </w:t>
      </w:r>
      <w:proofErr w:type="spellStart"/>
      <w:r w:rsidRPr="004E3A24">
        <w:rPr>
          <w:bCs/>
          <w:i/>
          <w:iCs/>
        </w:rPr>
        <w:t>Webcenter</w:t>
      </w:r>
      <w:proofErr w:type="spellEnd"/>
      <w:r w:rsidRPr="004E3A24">
        <w:rPr>
          <w:bCs/>
          <w:i/>
          <w:iCs/>
        </w:rPr>
        <w:t xml:space="preserve"> </w:t>
      </w:r>
      <w:proofErr w:type="spellStart"/>
      <w:r w:rsidRPr="004E3A24">
        <w:rPr>
          <w:bCs/>
          <w:i/>
          <w:iCs/>
        </w:rPr>
        <w:t>Sites</w:t>
      </w:r>
      <w:proofErr w:type="spellEnd"/>
      <w:r w:rsidRPr="004E3A24">
        <w:rPr>
          <w:bCs/>
          <w:i/>
          <w:iCs/>
        </w:rPr>
        <w:t xml:space="preserve">. </w:t>
      </w:r>
    </w:p>
    <w:p w:rsidR="004E3A24" w:rsidRPr="004E3A24" w:rsidRDefault="004E3A24" w:rsidP="004E3A24">
      <w:pPr>
        <w:pStyle w:val="default"/>
        <w:spacing w:before="0" w:beforeAutospacing="0" w:after="0" w:afterAutospacing="0"/>
        <w:ind w:left="720" w:hanging="360"/>
        <w:rPr>
          <w:bCs/>
          <w:i/>
          <w:iCs/>
          <w:sz w:val="22"/>
          <w:szCs w:val="22"/>
        </w:rPr>
      </w:pPr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·         Adquirir conocimientos dentro del ámbito de proyectos en aspectos relacionados con portales con componente de gestión de contenidos y operativas transaccionales.</w:t>
      </w:r>
    </w:p>
    <w:p w:rsidR="004E3A24" w:rsidRPr="004E3A24" w:rsidRDefault="004E3A24" w:rsidP="004E3A24">
      <w:pPr>
        <w:pStyle w:val="default"/>
        <w:spacing w:before="0" w:beforeAutospacing="0"/>
        <w:ind w:left="720" w:hanging="360"/>
        <w:rPr>
          <w:bCs/>
          <w:i/>
          <w:iCs/>
          <w:sz w:val="22"/>
          <w:szCs w:val="22"/>
        </w:rPr>
      </w:pPr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·         Desarrollo de componentes del nuevo portal (presentación de contenidos, personalización y operativas transaccionales basadas en llamadas a servicios publicados en un Enterprise Bus)</w:t>
      </w:r>
    </w:p>
    <w:p w:rsidR="004E3A24" w:rsidRPr="004E3A24" w:rsidRDefault="004E3A24" w:rsidP="004E3A24">
      <w:pPr>
        <w:pStyle w:val="Prrafodelista"/>
        <w:numPr>
          <w:ilvl w:val="0"/>
          <w:numId w:val="3"/>
        </w:numPr>
        <w:rPr>
          <w:b/>
          <w:bCs/>
          <w:color w:val="FF0000"/>
        </w:rPr>
      </w:pPr>
      <w:r w:rsidRPr="004E3A24">
        <w:rPr>
          <w:b/>
          <w:bCs/>
          <w:color w:val="FF0000"/>
        </w:rPr>
        <w:t>Compañía líder en la distribución de productos de farmacia y parafarmacia.</w:t>
      </w:r>
    </w:p>
    <w:p w:rsidR="004E3A24" w:rsidRPr="004E3A24" w:rsidRDefault="004E3A24" w:rsidP="004E3A24">
      <w:pPr>
        <w:spacing w:after="0"/>
        <w:rPr>
          <w:bCs/>
          <w:i/>
          <w:iCs/>
        </w:rPr>
      </w:pPr>
      <w:r w:rsidRPr="004E3A24">
        <w:rPr>
          <w:bCs/>
          <w:i/>
          <w:iCs/>
        </w:rPr>
        <w:t xml:space="preserve">Formará parte del equipo de proyecto para la construcción de nuevo canal online para nuestro cliente en tecnología </w:t>
      </w:r>
      <w:proofErr w:type="spellStart"/>
      <w:r w:rsidRPr="004E3A24">
        <w:rPr>
          <w:bCs/>
          <w:i/>
          <w:iCs/>
        </w:rPr>
        <w:t>Liferay</w:t>
      </w:r>
      <w:proofErr w:type="spellEnd"/>
      <w:r w:rsidRPr="004E3A24">
        <w:rPr>
          <w:bCs/>
          <w:i/>
          <w:iCs/>
        </w:rPr>
        <w:t xml:space="preserve"> Enterprise </w:t>
      </w:r>
      <w:proofErr w:type="spellStart"/>
      <w:r w:rsidRPr="004E3A24">
        <w:rPr>
          <w:bCs/>
          <w:i/>
          <w:iCs/>
        </w:rPr>
        <w:t>Editión</w:t>
      </w:r>
      <w:proofErr w:type="spellEnd"/>
      <w:r w:rsidRPr="004E3A24">
        <w:rPr>
          <w:bCs/>
          <w:i/>
          <w:iCs/>
        </w:rPr>
        <w:t xml:space="preserve">. </w:t>
      </w:r>
    </w:p>
    <w:p w:rsidR="004E3A24" w:rsidRPr="004E3A24" w:rsidRDefault="004E3A24" w:rsidP="004E3A24">
      <w:pPr>
        <w:pStyle w:val="default"/>
        <w:spacing w:before="0" w:beforeAutospacing="0" w:after="0" w:afterAutospacing="0"/>
        <w:ind w:left="720" w:hanging="360"/>
        <w:rPr>
          <w:bCs/>
          <w:i/>
          <w:iCs/>
          <w:sz w:val="22"/>
          <w:szCs w:val="22"/>
        </w:rPr>
      </w:pPr>
      <w:r w:rsidRPr="004E3A24">
        <w:rPr>
          <w:rFonts w:ascii="Calibri" w:hAnsi="Calibri"/>
          <w:bCs/>
          <w:i/>
          <w:iCs/>
          <w:lang w:eastAsia="en-US"/>
        </w:rPr>
        <w:t>·</w:t>
      </w:r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         Adquirir conocimientos dentro del ámbito del proyecto en aspectos relacionados con portales con componente de gestión de contenidos y operativas transaccionales.</w:t>
      </w:r>
    </w:p>
    <w:p w:rsidR="004E3A24" w:rsidRPr="004E3A24" w:rsidRDefault="004E3A24" w:rsidP="004E3A24">
      <w:pPr>
        <w:pStyle w:val="default"/>
        <w:spacing w:before="0" w:beforeAutospacing="0"/>
        <w:ind w:left="720" w:hanging="360"/>
        <w:rPr>
          <w:bCs/>
          <w:i/>
          <w:iCs/>
          <w:sz w:val="22"/>
          <w:szCs w:val="22"/>
        </w:rPr>
      </w:pPr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 xml:space="preserve">·         Desarrollo de componentes del nuevo portal (presentación de contenidos, personalización y operativas transaccionales basadas en llamadas a servicios del ERP, sistema de facturación, </w:t>
      </w:r>
      <w:proofErr w:type="spellStart"/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etc</w:t>
      </w:r>
      <w:proofErr w:type="spellEnd"/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)</w:t>
      </w:r>
    </w:p>
    <w:p w:rsidR="004E3A24" w:rsidRPr="004E3A24" w:rsidRDefault="004E3A24" w:rsidP="004E3A24">
      <w:pPr>
        <w:pStyle w:val="Prrafodelista"/>
        <w:numPr>
          <w:ilvl w:val="0"/>
          <w:numId w:val="3"/>
        </w:numPr>
        <w:rPr>
          <w:b/>
          <w:bCs/>
          <w:color w:val="FF0000"/>
        </w:rPr>
      </w:pPr>
      <w:r w:rsidRPr="004E3A24">
        <w:rPr>
          <w:b/>
          <w:bCs/>
          <w:color w:val="FF0000"/>
        </w:rPr>
        <w:t>Empresa líder de telecomunicaciones a nivel internacional</w:t>
      </w:r>
    </w:p>
    <w:p w:rsidR="004E3A24" w:rsidRPr="004E3A24" w:rsidRDefault="004E3A24" w:rsidP="004E3A24">
      <w:pPr>
        <w:spacing w:after="0"/>
        <w:rPr>
          <w:bCs/>
          <w:i/>
          <w:iCs/>
        </w:rPr>
      </w:pPr>
      <w:r w:rsidRPr="004E3A24">
        <w:rPr>
          <w:bCs/>
          <w:i/>
          <w:iCs/>
        </w:rPr>
        <w:t xml:space="preserve">Formará parte del equipo de proyecto para la construcción de los nuevos portales corporativos del grupo en tecnología </w:t>
      </w:r>
      <w:proofErr w:type="spellStart"/>
      <w:r w:rsidRPr="004E3A24">
        <w:rPr>
          <w:bCs/>
          <w:i/>
          <w:iCs/>
        </w:rPr>
        <w:t>Liferay</w:t>
      </w:r>
      <w:proofErr w:type="spellEnd"/>
      <w:r w:rsidRPr="004E3A24">
        <w:rPr>
          <w:bCs/>
          <w:i/>
          <w:iCs/>
        </w:rPr>
        <w:t xml:space="preserve"> Enterprise </w:t>
      </w:r>
      <w:proofErr w:type="spellStart"/>
      <w:r w:rsidRPr="004E3A24">
        <w:rPr>
          <w:bCs/>
          <w:i/>
          <w:iCs/>
        </w:rPr>
        <w:t>Editión</w:t>
      </w:r>
      <w:proofErr w:type="spellEnd"/>
      <w:r w:rsidRPr="004E3A24">
        <w:rPr>
          <w:bCs/>
          <w:i/>
          <w:iCs/>
        </w:rPr>
        <w:t xml:space="preserve">. </w:t>
      </w:r>
    </w:p>
    <w:p w:rsidR="004E3A24" w:rsidRPr="004E3A24" w:rsidRDefault="004E3A24" w:rsidP="004E3A24">
      <w:pPr>
        <w:pStyle w:val="default"/>
        <w:spacing w:before="0" w:beforeAutospacing="0" w:after="0" w:afterAutospacing="0"/>
        <w:ind w:left="720" w:hanging="360"/>
        <w:rPr>
          <w:bCs/>
          <w:i/>
          <w:iCs/>
          <w:sz w:val="22"/>
          <w:szCs w:val="22"/>
        </w:rPr>
      </w:pPr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·         Adquirir conocimientos dentro del ámbito del proyecto en aspectos relacionados con portales con componente de gestión de contenidos.</w:t>
      </w:r>
    </w:p>
    <w:p w:rsidR="004E3A24" w:rsidRPr="004E3A24" w:rsidRDefault="004E3A24" w:rsidP="004E3A24">
      <w:pPr>
        <w:pStyle w:val="default"/>
        <w:spacing w:before="0" w:beforeAutospacing="0"/>
        <w:ind w:left="720" w:hanging="360"/>
        <w:rPr>
          <w:bCs/>
          <w:i/>
          <w:iCs/>
          <w:sz w:val="22"/>
          <w:szCs w:val="22"/>
        </w:rPr>
      </w:pPr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·         Desarrollo de componentes del nuevo portal (creación de contenidos,  plantillas, integración de maquetas HTML)</w:t>
      </w:r>
    </w:p>
    <w:p w:rsidR="004E3A24" w:rsidRPr="004E3A24" w:rsidRDefault="004E3A24" w:rsidP="004E3A24">
      <w:pPr>
        <w:pStyle w:val="Prrafodelista"/>
        <w:numPr>
          <w:ilvl w:val="0"/>
          <w:numId w:val="3"/>
        </w:numPr>
        <w:rPr>
          <w:b/>
          <w:bCs/>
          <w:color w:val="FF0000"/>
        </w:rPr>
      </w:pPr>
      <w:r w:rsidRPr="004E3A24">
        <w:rPr>
          <w:b/>
          <w:bCs/>
          <w:color w:val="FF0000"/>
        </w:rPr>
        <w:t>Consultora IT líder a nivel mundial con más de 74.000 empleados.</w:t>
      </w:r>
    </w:p>
    <w:p w:rsidR="004E3A24" w:rsidRPr="004E3A24" w:rsidRDefault="004E3A24" w:rsidP="004E3A24">
      <w:pPr>
        <w:spacing w:after="0"/>
        <w:rPr>
          <w:bCs/>
          <w:i/>
          <w:iCs/>
        </w:rPr>
      </w:pPr>
      <w:r w:rsidRPr="004E3A24">
        <w:rPr>
          <w:bCs/>
          <w:i/>
          <w:iCs/>
        </w:rPr>
        <w:t>Formará parte del equipo de proyecto para la evolución de la intranet. La intranet da servicios a más de 12.000 empleados con gran dispersión geográfica y diversidad de perfiles. Se persigue incrementar la colaboración entre empleados, así como facilitar la distribución del conocimiento.</w:t>
      </w:r>
    </w:p>
    <w:p w:rsidR="004E3A24" w:rsidRPr="004E3A24" w:rsidRDefault="004E3A24" w:rsidP="004E3A24">
      <w:pPr>
        <w:pStyle w:val="default"/>
        <w:spacing w:before="0" w:beforeAutospacing="0" w:after="0" w:afterAutospacing="0"/>
        <w:ind w:left="720" w:hanging="360"/>
        <w:rPr>
          <w:bCs/>
          <w:i/>
          <w:iCs/>
          <w:sz w:val="22"/>
          <w:szCs w:val="22"/>
        </w:rPr>
      </w:pPr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 xml:space="preserve">·         Adquirir conocimientos dentro del ámbito del proyecto en aspectos relacionados con la evolución de intranet basada en tecnología Microsoft </w:t>
      </w:r>
      <w:proofErr w:type="spellStart"/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Sharepoint</w:t>
      </w:r>
      <w:proofErr w:type="spellEnd"/>
    </w:p>
    <w:p w:rsidR="004E3A24" w:rsidRPr="00454781" w:rsidRDefault="004E3A24" w:rsidP="00454781">
      <w:pPr>
        <w:pStyle w:val="default"/>
        <w:spacing w:before="0" w:beforeAutospacing="0"/>
        <w:ind w:left="720" w:hanging="360"/>
        <w:rPr>
          <w:bCs/>
          <w:i/>
          <w:iCs/>
          <w:sz w:val="22"/>
          <w:szCs w:val="22"/>
        </w:rPr>
      </w:pPr>
      <w:r w:rsidRPr="004E3A24">
        <w:rPr>
          <w:rFonts w:ascii="Calibri" w:hAnsi="Calibri"/>
          <w:bCs/>
          <w:i/>
          <w:iCs/>
          <w:sz w:val="22"/>
          <w:szCs w:val="22"/>
          <w:lang w:eastAsia="en-US"/>
        </w:rPr>
        <w:t>·         Desarrollo de componentes de la intranet (creación de contenidos,  plantillas, integración de maquetas HTML)</w:t>
      </w:r>
    </w:p>
    <w:p w:rsidR="004E3A24" w:rsidRDefault="004E3A24" w:rsidP="001C1410">
      <w:pPr>
        <w:rPr>
          <w:color w:val="002060"/>
          <w:sz w:val="36"/>
          <w:szCs w:val="36"/>
          <w:u w:val="single"/>
        </w:rPr>
      </w:pPr>
      <w:r>
        <w:rPr>
          <w:color w:val="002060"/>
          <w:sz w:val="36"/>
          <w:szCs w:val="36"/>
          <w:u w:val="single"/>
        </w:rPr>
        <w:br w:type="page"/>
      </w:r>
    </w:p>
    <w:p w:rsidR="00454781" w:rsidRPr="00454781" w:rsidRDefault="00454781" w:rsidP="00454781">
      <w:pPr>
        <w:pStyle w:val="Prrafodelista"/>
        <w:numPr>
          <w:ilvl w:val="0"/>
          <w:numId w:val="4"/>
        </w:numPr>
        <w:rPr>
          <w:color w:val="002060"/>
          <w:sz w:val="36"/>
          <w:szCs w:val="36"/>
          <w:u w:val="single"/>
        </w:rPr>
      </w:pPr>
      <w:r w:rsidRPr="00454781">
        <w:rPr>
          <w:color w:val="002060"/>
          <w:sz w:val="36"/>
          <w:szCs w:val="36"/>
          <w:u w:val="single"/>
        </w:rPr>
        <w:lastRenderedPageBreak/>
        <w:t xml:space="preserve">Línea </w:t>
      </w:r>
      <w:r>
        <w:rPr>
          <w:color w:val="002060"/>
          <w:sz w:val="36"/>
          <w:szCs w:val="36"/>
          <w:u w:val="single"/>
        </w:rPr>
        <w:t>Arquitectura</w:t>
      </w:r>
    </w:p>
    <w:tbl>
      <w:tblPr>
        <w:tblW w:w="11128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4877"/>
        <w:gridCol w:w="6109"/>
        <w:gridCol w:w="129"/>
      </w:tblGrid>
      <w:tr w:rsidR="00A334CD" w:rsidRPr="00A334CD" w:rsidTr="00E9192B">
        <w:trPr>
          <w:trHeight w:val="6813"/>
        </w:trPr>
        <w:tc>
          <w:tcPr>
            <w:tcW w:w="111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410" w:rsidRPr="002C6B3C" w:rsidRDefault="001C1410" w:rsidP="00A334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tbl>
            <w:tblPr>
              <w:tblW w:w="10137" w:type="dxa"/>
              <w:tblInd w:w="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323"/>
            </w:tblGrid>
            <w:tr w:rsidR="001C1410" w:rsidRPr="001C1410" w:rsidTr="00454781">
              <w:trPr>
                <w:trHeight w:val="345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  <w:t>Proyectos fin de carrera becas Arquitectura</w:t>
                  </w:r>
                </w:p>
              </w:tc>
            </w:tr>
            <w:tr w:rsidR="001C1410" w:rsidRPr="007B2028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E9192B" w:rsidRDefault="001C1410" w:rsidP="00E9192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eastAsia="Times New Roman"/>
                      <w:b/>
                      <w:bCs/>
                      <w:lang w:eastAsia="es-ES"/>
                    </w:rPr>
                  </w:pPr>
                  <w:r w:rsidRPr="00E9192B">
                    <w:rPr>
                      <w:rFonts w:eastAsia="Times New Roman"/>
                      <w:b/>
                      <w:bCs/>
                      <w:lang w:eastAsia="es-ES"/>
                    </w:rPr>
                    <w:t>Nombre del proyecto: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 xml:space="preserve">Centro de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>Excelencia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 xml:space="preserve">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>Arquitectura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 xml:space="preserve"> .NET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OBJETIVOS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TAREAS PRINCIPALES</w:t>
                  </w:r>
                </w:p>
              </w:tc>
            </w:tr>
            <w:tr w:rsidR="001C1410" w:rsidRPr="001C1410" w:rsidTr="00454781">
              <w:trPr>
                <w:trHeight w:val="195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El Centro de Excelencia de Arquitectura .NET tiene como objetivo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fommentar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la retención del talento en tecnologías Microsoft 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ofreciento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servicios expertos a los diferentes proyectos de la organización en los ámbitos de definición, implantación y mantenimiento de Arquitecturas .NET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Mantenimiento y evolución de Arquitecturas.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Análisis de Arquitecturas de Desarrollo.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Benchamark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de aplicaciones y pruebas de concepto.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Desarrollo de Componentes Arquitectónicos.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Auditorías Técnicas.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Integración </w:t>
                  </w:r>
                  <w:proofErr w:type="gram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Continua</w:t>
                  </w:r>
                  <w:proofErr w:type="gram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y Soporte al Desarrollo.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Optimización de aplicaciones.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FASES DE PROYECTO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Involucración en las siguientes fases de proyecto dependiendo del tipo de colaboración.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Fase de Análisis: Análisis  y definición de Arquitecturas.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Fase de construcción: Implantación de Arquitecturas.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Fase de pruebas: Auditorías de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caldad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y código. </w:t>
                  </w:r>
                  <w:proofErr w:type="gram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pruebas</w:t>
                  </w:r>
                  <w:proofErr w:type="gram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de rendimiento y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prubeas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de carga.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Despliegue y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PaP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: Soporte al desarrollo de segundo nivel.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45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45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  <w:t> 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E9192B" w:rsidRDefault="001C1410" w:rsidP="00E9192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eastAsia="Times New Roman"/>
                      <w:b/>
                      <w:bCs/>
                      <w:lang w:eastAsia="es-ES"/>
                    </w:rPr>
                  </w:pPr>
                  <w:r w:rsidRPr="00E9192B">
                    <w:rPr>
                      <w:rFonts w:eastAsia="Times New Roman"/>
                      <w:b/>
                      <w:bCs/>
                      <w:lang w:eastAsia="es-ES"/>
                    </w:rPr>
                    <w:t>Nombre del proyecto: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Oficina Técnica AXA@2020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OBJETIVOS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TAREAS PRINCIPALES</w:t>
                  </w:r>
                </w:p>
              </w:tc>
            </w:tr>
            <w:tr w:rsidR="001C1410" w:rsidRPr="001C1410" w:rsidTr="00454781">
              <w:trPr>
                <w:trHeight w:val="141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La Oficina Técnica define y da soporte a la implementación de la arquitectura tecnológica de los proyectos del programa de transformación tecnológica de AXA.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Análisis y Definición de Arquitectura de Soluciones.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Análisis y Definición de Arquitecturas de Desarrollo.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Benchmark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y pruebas de concepto de soluciones.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Desarrollo de Componentes Arquitectónicos.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Auditorías Técnicas y Optimización.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FASES DE PROYECTO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La colaboración de la OT se presta a lo largo del ciclo de vida de las aplicaciones: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en fase de definición, realizando pruebas de concepto y seleccionando las arquitecturas tecnológicas más adecuadas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en fase de arranque de proyecto, adaptando la arquitectura de desarrollo para asegurar la eficiencia y productividad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en fase de pruebas, garantizando que se cumplen los requisitos no funcionales (seguridad, rendimiento, escalabilidad)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- en fase de operación y explotación, proporcionando los medios para asegurar que el software se comporta adecuada por monitorización, automatización de implantaciones, y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tuning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progresivo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825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45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  <w:t> 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E9192B" w:rsidRDefault="001C1410" w:rsidP="00E9192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eastAsia="Times New Roman"/>
                      <w:b/>
                      <w:bCs/>
                      <w:lang w:eastAsia="es-ES"/>
                    </w:rPr>
                  </w:pPr>
                  <w:r w:rsidRPr="00E9192B">
                    <w:rPr>
                      <w:rFonts w:eastAsia="Times New Roman"/>
                      <w:b/>
                      <w:bCs/>
                      <w:lang w:eastAsia="es-ES"/>
                    </w:rPr>
                    <w:t>Nombre del proyecto: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BBVA ASD CIB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OBJETIVOS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TAREAS PRINCIPALES</w:t>
                  </w:r>
                </w:p>
              </w:tc>
            </w:tr>
            <w:tr w:rsidR="001C1410" w:rsidRPr="001C1410" w:rsidTr="00454781">
              <w:trPr>
                <w:trHeight w:val="1455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El proyecto BBVA ASD CIB da soporte de arquitecturas de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ejecuión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 a los proyectos de desarrollo de aplicaciones en el área de CIB. 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Mantenimiento y evolución de Arquitecturas Front Y BACK.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Consultoría a proyectos.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Soporte a proyectos.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Formación a proyectos.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Desarrollo de Componentes Arquitectónicos.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FASES DE PROYECTO</w:t>
                  </w:r>
                </w:p>
              </w:tc>
            </w:tr>
            <w:tr w:rsidR="001C1410" w:rsidRPr="001C1410" w:rsidTr="00454781">
              <w:trPr>
                <w:trHeight w:val="525"/>
              </w:trPr>
              <w:tc>
                <w:tcPr>
                  <w:tcW w:w="1013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La colaboración de la oficina de arquitectura BBVA CIB se presta a lo largo del ciclo de vida de las aplicaciones: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en fase de definición, asesorando para utilizar las arquitecturas más adecuadas.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en fase de arranque de proyecto, realizando tareas de formación y acompañamiento para asegurar la eficiencia y productividad o desarrollando nuevos componentes de arquitectura.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lastRenderedPageBreak/>
                    <w:t xml:space="preserve">- en fase de operación y explotación, proporcionando los medios para asegurar que el software se comporta adecuada por monitorización, automatización de implantaciones.     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75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lastRenderedPageBreak/>
                    <w:t>Tecnologías</w:t>
                  </w:r>
                </w:p>
              </w:tc>
            </w:tr>
            <w:tr w:rsidR="001C1410" w:rsidRPr="007B2028" w:rsidTr="00454781">
              <w:trPr>
                <w:trHeight w:val="300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  <w:t xml:space="preserve">Java, Spring, Spring Batch, Angular, Hibernate, python, JPA,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  <w:t>Webservices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  <w:t>, Apache CXF, JMS , OSGI, Felix</w:t>
                  </w:r>
                </w:p>
              </w:tc>
            </w:tr>
            <w:tr w:rsidR="001C1410" w:rsidRPr="007B2028" w:rsidTr="00454781">
              <w:trPr>
                <w:trHeight w:val="345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val="en-US"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val="en-US" w:eastAsia="es-ES"/>
                    </w:rPr>
                    <w:t> 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E9192B" w:rsidRDefault="001C1410" w:rsidP="00E9192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eastAsia="Times New Roman"/>
                      <w:b/>
                      <w:bCs/>
                      <w:lang w:eastAsia="es-ES"/>
                    </w:rPr>
                  </w:pPr>
                  <w:r w:rsidRPr="00E9192B">
                    <w:rPr>
                      <w:rFonts w:eastAsia="Times New Roman"/>
                      <w:b/>
                      <w:bCs/>
                      <w:lang w:eastAsia="es-ES"/>
                    </w:rPr>
                    <w:t>Nombre del proyecto: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Servicio Arquitectura GNF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OBJETIVOS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TAREAS PRINCIPALES</w:t>
                  </w:r>
                </w:p>
              </w:tc>
            </w:tr>
            <w:tr w:rsidR="001C1410" w:rsidRPr="001C1410" w:rsidTr="00454781">
              <w:trPr>
                <w:trHeight w:val="204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El servicio de Arquitectura de Gas Natural  tiene como objetivo desarrollar/evolucionar componentes en tecnología Java y PowerBuilder. Adicionalmente, ofrecemos servicios expertos a las distintas áreas de GNI en los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ambitos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de definición y soporte técnico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jEE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Mantenimiento y evolución de Arquitecturas.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Análisis de Arquitecturas de Desarrollo/Ejecución.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Benchamark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de aplicaciones y pruebas de concepto.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Auditorías Técnicas.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Integración </w:t>
                  </w:r>
                  <w:proofErr w:type="gram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Continua</w:t>
                  </w:r>
                  <w:proofErr w:type="gram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y Soporte al Desarrollo.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Optimización de aplicaciones.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FASES DE PROYECTO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Involucración en las siguientes fases de proyecto dependiendo del tipo de colaboración.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Fase de Análisis: Análisis  y definición de Arquitecturas.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Fase de construcción: Implantación de Arquitecturas.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Fase de pruebas: A</w:t>
                  </w:r>
                  <w:r w:rsidR="00483B2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uditorías de calidad y código, 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pruebas de rendimiento y pruebas de carga.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Despliegue y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PaP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: Soporte al desarrollo de segundo nivel.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102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45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  <w:t> 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E9192B" w:rsidRDefault="001C1410" w:rsidP="00E9192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eastAsia="Times New Roman"/>
                      <w:b/>
                      <w:bCs/>
                      <w:lang w:eastAsia="es-ES"/>
                    </w:rPr>
                  </w:pPr>
                  <w:r w:rsidRPr="00E9192B">
                    <w:rPr>
                      <w:rFonts w:eastAsia="Times New Roman"/>
                      <w:b/>
                      <w:bCs/>
                      <w:lang w:eastAsia="es-ES"/>
                    </w:rPr>
                    <w:t>Nombre del proyecto: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Nuevo Sistema de Contratación del Banco Popular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OBJETIVOS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TAREAS PRINCIPALES</w:t>
                  </w:r>
                </w:p>
              </w:tc>
            </w:tr>
            <w:tr w:rsidR="001C1410" w:rsidRPr="001C1410" w:rsidTr="00454781">
              <w:trPr>
                <w:trHeight w:val="312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En el contexto del programa de Migración de Plataforma Cliente del Banco Popular, el proyecto consiste en realizar una migración tecnológica del antiguo sistema de Contratación del canal Oficinas (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TeleProceso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) a la nueva Arquitectura BTT (IBM). 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Dentro del proyecto, se ha montado una Oficina de Arquitectura / Oficina Técnica, cuyo objetivo principal es gestionar la relación con las áreas técnicas del cliente y dar soporte al desarrollo a los diferentes equipos.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Arquitectura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- Desarrollo de Componentes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core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del proyecto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Soporte al Diseño Técnico de aplicaciones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Optimización de la solución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Oficina Técnica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Soporte al Desarrollo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- Gestión de la Configuración y gestión de los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PaP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Soporte incidencias técnicas de Producción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Coordinación de dependencias con las áreas técnicas del banco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- Validación de las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Releases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de Arquitectura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FASES DE PROYECTO</w:t>
                  </w:r>
                </w:p>
              </w:tc>
            </w:tr>
            <w:tr w:rsidR="001C1410" w:rsidRPr="001C1410" w:rsidTr="005859CC">
              <w:trPr>
                <w:trHeight w:val="993"/>
              </w:trPr>
              <w:tc>
                <w:tcPr>
                  <w:tcW w:w="1013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Involucración en las siguientes fases de proyecto: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- Fase de construcción: 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     - Soporte al diseño y desarrollo de aplicaciones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- Fase de pruebas: 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      -Auditorías de calidad y código, pruebas de rendimiento y pruebas de carga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      -Soporte a las pruebas de certificación (equipos de CDT y Organización)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- Fase de Implantación: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     - Despliegue y gestión de los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PaP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, incluyendo pilotos controlados   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     - Operación / Explotación (Estabilización): soporte y diagnóstico de incidencias de Producción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     - Entrega: participación en el traspaso del software al equipo de Mantenimiento del Banco</w:t>
                  </w:r>
                </w:p>
                <w:p w:rsidR="005859CC" w:rsidRPr="001C1410" w:rsidRDefault="005859CC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12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45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</w:pPr>
                </w:p>
              </w:tc>
            </w:tr>
            <w:tr w:rsidR="001C1410" w:rsidRPr="007B2028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E9192B" w:rsidRDefault="001C1410" w:rsidP="00E9192B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eastAsia="Times New Roman"/>
                      <w:b/>
                      <w:bCs/>
                      <w:lang w:eastAsia="es-ES"/>
                    </w:rPr>
                  </w:pPr>
                  <w:r w:rsidRPr="00E9192B">
                    <w:rPr>
                      <w:rFonts w:eastAsia="Times New Roman"/>
                      <w:b/>
                      <w:bCs/>
                      <w:lang w:eastAsia="es-ES"/>
                    </w:rPr>
                    <w:t>Nombre del proyecto: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</w:pP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>Arquitectura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 xml:space="preserve"> de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>Multicanalidad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 xml:space="preserve">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>BancoPopular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pt-BR" w:eastAsia="es-ES"/>
                    </w:rPr>
                    <w:t>-e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OBJETIVOS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TAREAS PRINCIPALES</w:t>
                  </w:r>
                </w:p>
              </w:tc>
            </w:tr>
            <w:tr w:rsidR="001C1410" w:rsidRPr="001C1410" w:rsidTr="00454781">
              <w:trPr>
                <w:trHeight w:val="2160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El proyecto tiene como objetivo la puesta en marcha de la nueva plataforma tecnológica del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bancopopular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-e, donde los distintos canales de relación con el cliente (Móvil, Web privada, Web pública y teléfono) se apoyan en una Arquitectura modular, robusta y escalable que permita al Banco modernizarse y desarrollar su negocio digital ahora y en el futuro.</w:t>
                  </w:r>
                </w:p>
              </w:tc>
              <w:tc>
                <w:tcPr>
                  <w:tcW w:w="6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Definición de Arquitectura Bancaria multicanal.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Diseño,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construccuón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y pruebas de componentes de Arquitectura.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Desarrollo y pruebas de los servicios Multicanal corporativos.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Desarrollo y/o configuración de adaptadores de integración con otros sistemas de información bancarios.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Definición e implantación de estándares/productos de interoperabilidad (MQ, Web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Services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, JMS, RMI,...).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vAlign w:val="bottom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FASES DE PROYECTO</w:t>
                  </w: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1410" w:rsidRDefault="001C1410" w:rsidP="009B63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Fase a </w:t>
                  </w:r>
                  <w:proofErr w:type="spellStart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assesment</w:t>
                  </w:r>
                  <w:proofErr w:type="spellEnd"/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: Identificación de situación actual y elaboración de estimación para siguientes fases de proyecto.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Fase de Análisis: Análisis y definición de Arquitectura y servicios.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Fase de construcción: Implantación de Arquitectura y servicios.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Fase de pruebas: pruebas unitarias, pruebas de usuario y pruebas de carga.</w:t>
                  </w:r>
                  <w:r w:rsidRPr="001C1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Despliegue y soporte post-arranque.</w:t>
                  </w:r>
                </w:p>
                <w:p w:rsidR="00E9192B" w:rsidRPr="001C1410" w:rsidRDefault="00E9192B" w:rsidP="009B63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300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C1410" w:rsidRPr="001C1410" w:rsidTr="00454781">
              <w:trPr>
                <w:trHeight w:val="885"/>
              </w:trPr>
              <w:tc>
                <w:tcPr>
                  <w:tcW w:w="1013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1410" w:rsidRPr="001C1410" w:rsidRDefault="001C1410" w:rsidP="001C14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34CD" w:rsidRPr="00A334CD" w:rsidRDefault="00A334CD" w:rsidP="00A334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334CD" w:rsidRPr="00A334CD" w:rsidTr="00E9192B">
        <w:trPr>
          <w:trHeight w:val="300"/>
        </w:trPr>
        <w:tc>
          <w:tcPr>
            <w:tcW w:w="11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4CD" w:rsidRPr="00A334CD" w:rsidRDefault="00A334CD" w:rsidP="00A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334CD" w:rsidRPr="00A334CD" w:rsidTr="00E9192B">
        <w:trPr>
          <w:trHeight w:val="885"/>
        </w:trPr>
        <w:tc>
          <w:tcPr>
            <w:tcW w:w="11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4CD" w:rsidRPr="00A334CD" w:rsidRDefault="00A334CD" w:rsidP="00A3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C6B3C" w:rsidRPr="001C1410" w:rsidTr="00E9192B">
        <w:trPr>
          <w:gridBefore w:val="1"/>
          <w:gridAfter w:val="1"/>
          <w:wBefore w:w="13" w:type="dxa"/>
          <w:wAfter w:w="129" w:type="dxa"/>
          <w:trHeight w:val="300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:rsidR="002C6B3C" w:rsidRPr="002C6B3C" w:rsidRDefault="002C6B3C" w:rsidP="002C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s-E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:rsidR="002C6B3C" w:rsidRPr="002C6B3C" w:rsidRDefault="002C6B3C" w:rsidP="002C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s-ES"/>
              </w:rPr>
            </w:pPr>
          </w:p>
        </w:tc>
      </w:tr>
      <w:tr w:rsidR="00772E60" w:rsidRPr="001C1410" w:rsidTr="00E9192B">
        <w:trPr>
          <w:gridBefore w:val="1"/>
          <w:gridAfter w:val="1"/>
          <w:wBefore w:w="13" w:type="dxa"/>
          <w:wAfter w:w="129" w:type="dxa"/>
          <w:trHeight w:val="300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60" w:rsidRPr="00E9192B" w:rsidRDefault="00772E60" w:rsidP="00E9192B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b/>
                <w:bCs/>
                <w:lang w:eastAsia="es-ES"/>
              </w:rPr>
            </w:pPr>
            <w:r w:rsidRPr="00E9192B">
              <w:rPr>
                <w:rFonts w:eastAsia="Times New Roman"/>
                <w:b/>
                <w:bCs/>
                <w:lang w:eastAsia="es-ES"/>
              </w:rPr>
              <w:t>Nombre del proyecto: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60" w:rsidRPr="002C6B3C" w:rsidRDefault="00772E60" w:rsidP="00772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6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Mantenimiento y evolución Arquitectura Correos</w:t>
            </w:r>
          </w:p>
        </w:tc>
      </w:tr>
      <w:tr w:rsidR="00772E60" w:rsidRPr="001C1410" w:rsidTr="00E9192B">
        <w:trPr>
          <w:gridBefore w:val="1"/>
          <w:gridAfter w:val="1"/>
          <w:wBefore w:w="13" w:type="dxa"/>
          <w:wAfter w:w="129" w:type="dxa"/>
          <w:trHeight w:val="300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72E60" w:rsidRPr="001C1410" w:rsidRDefault="00772E60" w:rsidP="008E5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OBJETIVOS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72E60" w:rsidRPr="001C1410" w:rsidRDefault="00772E60" w:rsidP="008E50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TAREAS PRINCIPALES</w:t>
            </w:r>
          </w:p>
        </w:tc>
      </w:tr>
      <w:tr w:rsidR="00772E60" w:rsidRPr="001C1410" w:rsidTr="00E9192B">
        <w:trPr>
          <w:gridBefore w:val="1"/>
          <w:gridAfter w:val="1"/>
          <w:wBefore w:w="13" w:type="dxa"/>
          <w:wAfter w:w="129" w:type="dxa"/>
          <w:trHeight w:val="2160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E60" w:rsidRPr="00772E60" w:rsidRDefault="00772E60" w:rsidP="00772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2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Prestación de servicios que posibiliten, definir, diseñar, construir, estandarizar, auditar e innovar la arquitectura informática corporativa del Grupo Correos como medio para garantizar la calidad de los Sistemas de Información en cuanto a su productividad, rendimiento y mantenibilidad.</w:t>
            </w:r>
          </w:p>
          <w:p w:rsidR="00772E60" w:rsidRPr="00772E60" w:rsidRDefault="00772E60" w:rsidP="00772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72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Definición de un Plan Director de Arquitectura para la implantación de un modelo de Arquitectura Empresarial a lo largo del proyecto</w:t>
            </w:r>
          </w:p>
          <w:p w:rsidR="00772E60" w:rsidRPr="001C141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E6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Soporte a la Arquitectura Software y de sistemas de Correos</w:t>
            </w:r>
          </w:p>
          <w:p w:rsidR="00772E60" w:rsidRDefault="00772E60" w:rsidP="00772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Definición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evolutivos sobre la 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Arquitectura </w:t>
            </w:r>
          </w:p>
          <w:p w:rsidR="00772E60" w:rsidRDefault="00772E60" w:rsidP="00772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Diseño, construcción y pruebas de componentes de Arquitectura.</w:t>
            </w:r>
          </w:p>
          <w:p w:rsidR="00772E60" w:rsidRDefault="00772E60" w:rsidP="00772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Definición e implementación de pilotos de innovación</w:t>
            </w:r>
          </w:p>
          <w:p w:rsidR="00772E60" w:rsidRPr="001C1410" w:rsidRDefault="00772E60" w:rsidP="00772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Definición del plan Director de Arquitectura</w:t>
            </w:r>
          </w:p>
        </w:tc>
      </w:tr>
      <w:tr w:rsidR="00772E60" w:rsidRPr="001C1410" w:rsidTr="00E9192B">
        <w:trPr>
          <w:gridBefore w:val="1"/>
          <w:gridAfter w:val="1"/>
          <w:wBefore w:w="13" w:type="dxa"/>
          <w:wAfter w:w="129" w:type="dxa"/>
          <w:trHeight w:val="300"/>
        </w:trPr>
        <w:tc>
          <w:tcPr>
            <w:tcW w:w="10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772E60" w:rsidRPr="001C141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FASES DE PROYECTO</w:t>
            </w:r>
          </w:p>
        </w:tc>
      </w:tr>
      <w:tr w:rsidR="00772E60" w:rsidRPr="001C1410" w:rsidTr="00E9192B">
        <w:trPr>
          <w:gridBefore w:val="1"/>
          <w:gridAfter w:val="1"/>
          <w:wBefore w:w="13" w:type="dxa"/>
          <w:wAfter w:w="129" w:type="dxa"/>
          <w:trHeight w:val="300"/>
        </w:trPr>
        <w:tc>
          <w:tcPr>
            <w:tcW w:w="10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E6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Adquisición del sistema</w:t>
            </w:r>
          </w:p>
          <w:p w:rsidR="00772E6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Prestación del Servicio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:rsidR="00772E60" w:rsidRPr="007C0C85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C0C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Definición del Plan Director</w:t>
            </w:r>
          </w:p>
          <w:p w:rsidR="00772E60" w:rsidRPr="001C141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C0C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Implantación del Plan Director</w:t>
            </w:r>
          </w:p>
        </w:tc>
      </w:tr>
      <w:tr w:rsidR="00772E60" w:rsidRPr="001C1410" w:rsidTr="00E9192B">
        <w:trPr>
          <w:gridBefore w:val="1"/>
          <w:gridAfter w:val="1"/>
          <w:wBefore w:w="13" w:type="dxa"/>
          <w:wAfter w:w="129" w:type="dxa"/>
          <w:trHeight w:val="300"/>
        </w:trPr>
        <w:tc>
          <w:tcPr>
            <w:tcW w:w="10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E60" w:rsidRPr="001C141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2E60" w:rsidRPr="001C1410" w:rsidTr="00E9192B">
        <w:trPr>
          <w:gridBefore w:val="1"/>
          <w:gridAfter w:val="1"/>
          <w:wBefore w:w="13" w:type="dxa"/>
          <w:wAfter w:w="129" w:type="dxa"/>
          <w:trHeight w:val="300"/>
        </w:trPr>
        <w:tc>
          <w:tcPr>
            <w:tcW w:w="10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E60" w:rsidRPr="001C141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772E60" w:rsidRPr="001C1410" w:rsidTr="00E9192B">
        <w:trPr>
          <w:gridBefore w:val="1"/>
          <w:gridAfter w:val="1"/>
          <w:wBefore w:w="13" w:type="dxa"/>
          <w:wAfter w:w="129" w:type="dxa"/>
          <w:trHeight w:val="885"/>
        </w:trPr>
        <w:tc>
          <w:tcPr>
            <w:tcW w:w="10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E60" w:rsidRPr="001C1410" w:rsidRDefault="00772E60" w:rsidP="008E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B6186" w:rsidRPr="002C6B3C" w:rsidRDefault="005B6186">
      <w:pPr>
        <w:rPr>
          <w:b/>
          <w:sz w:val="36"/>
          <w:szCs w:val="36"/>
          <w:u w:val="single"/>
        </w:rPr>
      </w:pPr>
    </w:p>
    <w:tbl>
      <w:tblPr>
        <w:tblW w:w="990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6562"/>
      </w:tblGrid>
      <w:tr w:rsidR="005B6186" w:rsidRPr="002C6B3C" w:rsidTr="00E9192B">
        <w:trPr>
          <w:trHeight w:val="289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:rsidR="005B6186" w:rsidRPr="002C6B3C" w:rsidRDefault="005B6186" w:rsidP="00C5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s-ES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:rsidR="005B6186" w:rsidRPr="002C6B3C" w:rsidRDefault="005B6186" w:rsidP="00C5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s-ES"/>
              </w:rPr>
            </w:pPr>
          </w:p>
        </w:tc>
      </w:tr>
      <w:tr w:rsidR="005B6186" w:rsidRPr="002C6B3C" w:rsidTr="00E9192B">
        <w:trPr>
          <w:trHeight w:val="289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86" w:rsidRPr="00E9192B" w:rsidRDefault="005B6186" w:rsidP="00E9192B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b/>
                <w:bCs/>
                <w:lang w:eastAsia="es-ES"/>
              </w:rPr>
            </w:pPr>
            <w:r w:rsidRPr="00E9192B">
              <w:rPr>
                <w:rFonts w:eastAsia="Times New Roman"/>
                <w:b/>
                <w:bCs/>
                <w:lang w:eastAsia="es-ES"/>
              </w:rPr>
              <w:t>Nombre del proyecto: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86" w:rsidRPr="002C6B3C" w:rsidRDefault="003B4CEB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Nuevo modelo de desarrollo</w:t>
            </w:r>
            <w:r w:rsidR="009E4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Repsol</w:t>
            </w:r>
          </w:p>
        </w:tc>
      </w:tr>
      <w:tr w:rsidR="005B6186" w:rsidRPr="001C1410" w:rsidTr="00E9192B">
        <w:trPr>
          <w:trHeight w:val="289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B6186" w:rsidRPr="001C1410" w:rsidRDefault="005B6186" w:rsidP="00C5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OBJETIVOS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B6186" w:rsidRPr="001C1410" w:rsidRDefault="005B6186" w:rsidP="00C5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TAREAS PRINCIPALES</w:t>
            </w:r>
          </w:p>
        </w:tc>
      </w:tr>
      <w:tr w:rsidR="005B6186" w:rsidRPr="001C1410" w:rsidTr="00E9192B">
        <w:trPr>
          <w:trHeight w:val="2082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E8F" w:rsidRDefault="00AE0FEB" w:rsidP="003B4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Adopción de</w:t>
            </w:r>
            <w:r w:rsidR="003B4CEB" w:rsidRPr="003B4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un nuevo Modelo de Desarrollo que permita adoptar de una manera más sencilla diferentes paradigmas vinculados a 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uevos lenguajes de programación, gestionando además</w:t>
            </w:r>
            <w:r w:rsidR="003B4CEB" w:rsidRPr="003B4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el ciclo de vida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actual</w:t>
            </w:r>
            <w:r w:rsidR="003B4CEB" w:rsidRPr="003B4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El</w:t>
            </w:r>
            <w:r w:rsidRPr="00AE0F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objetivo fundamental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es </w:t>
            </w:r>
            <w:r w:rsidRPr="00AE0F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proporcionar una gestión del ciclo de vida de aplicaciones (ALM) homogénea</w:t>
            </w:r>
            <w:r w:rsidR="00AB7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:rsidR="003B4CEB" w:rsidRPr="003B4CEB" w:rsidRDefault="00AB7E8F" w:rsidP="003B4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</w:t>
            </w:r>
            <w:r w:rsidR="00AE0F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omo trabajo final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realizará </w:t>
            </w:r>
            <w:r w:rsidR="00AE0F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una Prueba de Concepto sobre los ámbitos definidos.</w:t>
            </w:r>
          </w:p>
          <w:p w:rsidR="005B6186" w:rsidRPr="001C1410" w:rsidRDefault="005B6186" w:rsidP="005B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186" w:rsidRDefault="00AE0FEB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-Definición de la estrategia de desarrollo</w:t>
            </w:r>
          </w:p>
          <w:p w:rsidR="00AB7E8F" w:rsidRDefault="00AB7E8F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-Definición de la Arquitectura Marco ALM</w:t>
            </w:r>
          </w:p>
          <w:p w:rsidR="00AE0FEB" w:rsidRDefault="00AE0FEB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-Definición de la Arquitectura de referencia basada en Java</w:t>
            </w:r>
          </w:p>
          <w:p w:rsidR="00AE0FEB" w:rsidRDefault="00AE0FEB" w:rsidP="00AE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-Definición de la Arquitectura de referencia basada en Ruby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Rails</w:t>
            </w:r>
            <w:proofErr w:type="spellEnd"/>
          </w:p>
          <w:p w:rsidR="00AE0FEB" w:rsidRDefault="00AE0FEB" w:rsidP="00AE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  <w:r w:rsidR="007D2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Realización de una Prueba de Concepto</w:t>
            </w:r>
          </w:p>
          <w:p w:rsidR="00AE0FEB" w:rsidRPr="001C1410" w:rsidRDefault="00AE0FEB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B6186" w:rsidRPr="001C1410" w:rsidTr="00E9192B">
        <w:trPr>
          <w:trHeight w:val="289"/>
        </w:trPr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FASES DE PROYECTO</w:t>
            </w:r>
          </w:p>
        </w:tc>
      </w:tr>
      <w:tr w:rsidR="005B6186" w:rsidRPr="001C1410" w:rsidTr="00E9192B">
        <w:trPr>
          <w:trHeight w:val="289"/>
        </w:trPr>
        <w:tc>
          <w:tcPr>
            <w:tcW w:w="9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E30" w:rsidRDefault="00F62E30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B22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Modelo Organizativo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  <w:p w:rsidR="005B6186" w:rsidRDefault="00F62E30" w:rsidP="00F62E30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Estrategia de desarrollo.</w:t>
            </w:r>
          </w:p>
          <w:p w:rsidR="00F62E30" w:rsidRDefault="00F62E30" w:rsidP="00F62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B22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 xml:space="preserve">Modelo </w:t>
            </w:r>
            <w:r w:rsidR="00AB22A4" w:rsidRPr="00AB22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Tecnológico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  <w:p w:rsidR="00F62E30" w:rsidRDefault="00F62E30" w:rsidP="00F62E30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B22A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  <w:t>Modelo Operativo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  <w:p w:rsidR="00F62E30" w:rsidRDefault="00F62E30" w:rsidP="00F62E30">
            <w:pPr>
              <w:spacing w:after="0" w:line="240" w:lineRule="auto"/>
              <w:ind w:left="141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Arquitectura Marco.</w:t>
            </w:r>
          </w:p>
          <w:p w:rsidR="00F62E30" w:rsidRDefault="00F62E30" w:rsidP="00F62E30">
            <w:pPr>
              <w:spacing w:after="0" w:line="240" w:lineRule="auto"/>
              <w:ind w:left="141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Arquitecturas de Referencia.</w:t>
            </w:r>
          </w:p>
          <w:p w:rsidR="005B6186" w:rsidRPr="001C1410" w:rsidRDefault="00F62E30" w:rsidP="00AB22A4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Prueba de Concepto final.</w:t>
            </w:r>
          </w:p>
        </w:tc>
      </w:tr>
      <w:tr w:rsidR="005B6186" w:rsidRPr="001C1410" w:rsidTr="00E9192B">
        <w:trPr>
          <w:trHeight w:val="289"/>
        </w:trPr>
        <w:tc>
          <w:tcPr>
            <w:tcW w:w="9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B6186" w:rsidRPr="001C1410" w:rsidTr="00E9192B">
        <w:trPr>
          <w:trHeight w:val="289"/>
        </w:trPr>
        <w:tc>
          <w:tcPr>
            <w:tcW w:w="9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B6186" w:rsidRPr="001C1410" w:rsidTr="00E9192B">
        <w:trPr>
          <w:trHeight w:val="853"/>
        </w:trPr>
        <w:tc>
          <w:tcPr>
            <w:tcW w:w="9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56DCA" w:rsidRDefault="00D56DCA">
      <w:pPr>
        <w:rPr>
          <w:b/>
          <w:sz w:val="36"/>
          <w:szCs w:val="36"/>
          <w:u w:val="single"/>
        </w:rPr>
      </w:pPr>
    </w:p>
    <w:tbl>
      <w:tblPr>
        <w:tblW w:w="1133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732"/>
        <w:gridCol w:w="70"/>
        <w:gridCol w:w="6760"/>
        <w:gridCol w:w="705"/>
      </w:tblGrid>
      <w:tr w:rsidR="005B6186" w:rsidRPr="002C6B3C" w:rsidTr="007D10D1">
        <w:trPr>
          <w:gridAfter w:val="1"/>
          <w:wAfter w:w="705" w:type="dxa"/>
          <w:trHeight w:val="252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:rsidR="005B6186" w:rsidRPr="002C6B3C" w:rsidRDefault="005B6186" w:rsidP="00C5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s-ES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:rsidR="005B6186" w:rsidRPr="002C6B3C" w:rsidRDefault="005B6186" w:rsidP="00C5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s-ES"/>
              </w:rPr>
            </w:pPr>
          </w:p>
        </w:tc>
      </w:tr>
      <w:tr w:rsidR="005B6186" w:rsidRPr="002C6B3C" w:rsidTr="007D10D1">
        <w:trPr>
          <w:gridAfter w:val="1"/>
          <w:wAfter w:w="705" w:type="dxa"/>
          <w:trHeight w:val="252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86" w:rsidRPr="007C0C85" w:rsidRDefault="005B6186" w:rsidP="007C0C85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b/>
                <w:bCs/>
                <w:lang w:eastAsia="es-ES"/>
              </w:rPr>
            </w:pPr>
            <w:r w:rsidRPr="007C0C85">
              <w:rPr>
                <w:rFonts w:eastAsia="Times New Roman"/>
                <w:b/>
                <w:bCs/>
                <w:lang w:eastAsia="es-ES"/>
              </w:rPr>
              <w:t>Nombre del proyecto:</w:t>
            </w:r>
            <w:r w:rsidR="00EE39AF" w:rsidRPr="007C0C85">
              <w:rPr>
                <w:rFonts w:eastAsia="Times New Roman"/>
                <w:b/>
                <w:bCs/>
                <w:lang w:eastAsia="es-ES"/>
              </w:rPr>
              <w:t xml:space="preserve"> </w:t>
            </w: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186" w:rsidRPr="002C6B3C" w:rsidRDefault="00EE39AF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Implantación de la nueva Arquitectura Big Data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Bankia</w:t>
            </w:r>
            <w:proofErr w:type="spellEnd"/>
          </w:p>
        </w:tc>
      </w:tr>
      <w:tr w:rsidR="005B6186" w:rsidRPr="001C1410" w:rsidTr="007D10D1">
        <w:trPr>
          <w:gridAfter w:val="1"/>
          <w:wAfter w:w="705" w:type="dxa"/>
          <w:trHeight w:val="252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B6186" w:rsidRPr="001C1410" w:rsidRDefault="005B6186" w:rsidP="00C5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OBJETIVOS</w:t>
            </w: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B6186" w:rsidRPr="001C1410" w:rsidRDefault="005B6186" w:rsidP="00C5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TAREAS PRINCIPALES</w:t>
            </w:r>
          </w:p>
        </w:tc>
      </w:tr>
      <w:tr w:rsidR="005B6186" w:rsidRPr="001C1410" w:rsidTr="007D10D1">
        <w:trPr>
          <w:gridAfter w:val="1"/>
          <w:wAfter w:w="705" w:type="dxa"/>
          <w:trHeight w:val="1820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534" w:rsidRPr="00AF0534" w:rsidRDefault="00AF0534" w:rsidP="00AF0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Definición e implantación de</w:t>
            </w:r>
            <w:r w:rsidRPr="00AF0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una arquitectura Big Data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corporativa </w:t>
            </w:r>
            <w:r w:rsidRPr="00AF0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en el marco de un ecosistema </w:t>
            </w:r>
            <w:proofErr w:type="spellStart"/>
            <w:r w:rsidRPr="00AF0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Hadoop</w:t>
            </w:r>
            <w:proofErr w:type="spellEnd"/>
            <w:r w:rsidRPr="00AF0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integra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</w:t>
            </w:r>
            <w:r w:rsidRPr="00AF0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en la empresa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en línea </w:t>
            </w:r>
            <w:r w:rsidRPr="00AF0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con las normas de gestión y seguridad,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y </w:t>
            </w:r>
            <w:r w:rsidRPr="00AF0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facilita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ndo</w:t>
            </w:r>
            <w:r w:rsidRPr="00AF0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los mecanismos necesarios para ayudar a la operación de la plataforma.</w:t>
            </w:r>
          </w:p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B3" w:rsidRPr="00EE39AF" w:rsidRDefault="00483B2F" w:rsidP="00EE39A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Instalación y </w:t>
            </w:r>
            <w:proofErr w:type="spellStart"/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setup</w:t>
            </w:r>
            <w:proofErr w:type="spellEnd"/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inicial de la plataforma base </w:t>
            </w:r>
            <w:proofErr w:type="spellStart"/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Hadoop</w:t>
            </w:r>
            <w:proofErr w:type="spellEnd"/>
          </w:p>
          <w:p w:rsidR="00794FB3" w:rsidRPr="00EE39AF" w:rsidRDefault="00483B2F" w:rsidP="00EE39A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Creación de un Framework base de desarrollo, integración y ejecución para las nuevas aplicaciones Big Data</w:t>
            </w:r>
          </w:p>
          <w:p w:rsidR="00794FB3" w:rsidRPr="00EE39AF" w:rsidRDefault="00483B2F" w:rsidP="00EE39A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Definición del marco metodológico y de gobierno para los desarrollos Big Data:</w:t>
            </w:r>
          </w:p>
          <w:p w:rsidR="00794FB3" w:rsidRPr="00EE39AF" w:rsidRDefault="00483B2F" w:rsidP="00EE39AF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Definición de normas y procedimientos para operación</w:t>
            </w:r>
          </w:p>
          <w:p w:rsidR="00794FB3" w:rsidRPr="00EE39AF" w:rsidRDefault="00483B2F" w:rsidP="00EE39AF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Gobierno del dato </w:t>
            </w:r>
          </w:p>
          <w:p w:rsidR="00794FB3" w:rsidRPr="00EE39AF" w:rsidRDefault="00483B2F" w:rsidP="00EE39AF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Gestión de la calidad de la explotación y operación </w:t>
            </w:r>
          </w:p>
          <w:p w:rsidR="00794FB3" w:rsidRPr="00EE39AF" w:rsidRDefault="00483B2F" w:rsidP="00EE39A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E3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Piloto Big Data: tratamiento 52 ficheros del área de Marketing</w:t>
            </w:r>
          </w:p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B6186" w:rsidRPr="001C1410" w:rsidTr="007D10D1">
        <w:trPr>
          <w:gridAfter w:val="1"/>
          <w:wAfter w:w="705" w:type="dxa"/>
          <w:trHeight w:val="252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FASES DE PROYECTO</w:t>
            </w:r>
          </w:p>
        </w:tc>
      </w:tr>
      <w:tr w:rsidR="005B6186" w:rsidRPr="001C1410" w:rsidTr="007D10D1">
        <w:trPr>
          <w:gridAfter w:val="1"/>
          <w:wAfter w:w="705" w:type="dxa"/>
          <w:trHeight w:val="25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534" w:rsidRDefault="00AF0534" w:rsidP="00AF0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F0534" w:rsidRPr="00AF0534" w:rsidRDefault="00AF0534" w:rsidP="00AF0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F0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Instalación desarrollo virtual</w:t>
            </w:r>
          </w:p>
          <w:p w:rsidR="00AF0534" w:rsidRPr="00AF0534" w:rsidRDefault="00AF0534" w:rsidP="00AF0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F0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Desarrollo Framework</w:t>
            </w:r>
          </w:p>
          <w:p w:rsidR="00AF0534" w:rsidRPr="00AF0534" w:rsidRDefault="00AF0534" w:rsidP="00AF0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F0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Mecanización caso de uso</w:t>
            </w:r>
          </w:p>
          <w:p w:rsidR="00AF0534" w:rsidRPr="00AF0534" w:rsidRDefault="00AF0534" w:rsidP="00AF0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F0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Instalación y Certificación Producción</w:t>
            </w:r>
          </w:p>
          <w:p w:rsidR="00AF0534" w:rsidRPr="00AF0534" w:rsidRDefault="00AF0534" w:rsidP="00AF0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F0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Aceptación</w:t>
            </w:r>
          </w:p>
          <w:p w:rsidR="00AF0534" w:rsidRPr="00AF0534" w:rsidRDefault="00AF0534" w:rsidP="00AF0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F0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 y gobierno</w:t>
            </w:r>
          </w:p>
          <w:p w:rsidR="005B6186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5B6186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Default="004C0DF5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Default="004C0DF5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Default="004C0DF5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Default="004C0DF5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Default="004C0DF5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Default="004C0DF5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Default="004C0DF5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Pr="001C1410" w:rsidRDefault="004C0DF5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B6186" w:rsidRPr="001C1410" w:rsidTr="007D10D1">
        <w:trPr>
          <w:gridAfter w:val="1"/>
          <w:wAfter w:w="705" w:type="dxa"/>
          <w:trHeight w:val="25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B6186" w:rsidRPr="001C1410" w:rsidTr="007D10D1">
        <w:trPr>
          <w:gridAfter w:val="1"/>
          <w:wAfter w:w="705" w:type="dxa"/>
          <w:trHeight w:val="25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B6186" w:rsidRPr="001C1410" w:rsidTr="007D10D1">
        <w:trPr>
          <w:gridAfter w:val="1"/>
          <w:wAfter w:w="705" w:type="dxa"/>
          <w:trHeight w:val="745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186" w:rsidRPr="001C1410" w:rsidRDefault="005B6186" w:rsidP="00C53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C0DF5" w:rsidRPr="002C6B3C" w:rsidTr="007D10D1">
        <w:trPr>
          <w:gridBefore w:val="1"/>
          <w:wBefore w:w="70" w:type="dxa"/>
          <w:trHeight w:val="252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:rsidR="004C0DF5" w:rsidRPr="002C6B3C" w:rsidRDefault="004C0DF5" w:rsidP="00E55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s-ES"/>
              </w:rPr>
            </w:pPr>
          </w:p>
        </w:tc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:rsidR="004C0DF5" w:rsidRPr="002C6B3C" w:rsidRDefault="004C0DF5" w:rsidP="00E55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s-ES"/>
              </w:rPr>
            </w:pPr>
          </w:p>
        </w:tc>
      </w:tr>
      <w:tr w:rsidR="004C0DF5" w:rsidRPr="002C6B3C" w:rsidTr="007D10D1">
        <w:trPr>
          <w:gridBefore w:val="1"/>
          <w:wBefore w:w="70" w:type="dxa"/>
          <w:trHeight w:val="252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F5" w:rsidRPr="007C0C85" w:rsidRDefault="004C0DF5" w:rsidP="007C0C85">
            <w:pPr>
              <w:pStyle w:val="Prrafodelista"/>
              <w:numPr>
                <w:ilvl w:val="0"/>
                <w:numId w:val="3"/>
              </w:numPr>
              <w:rPr>
                <w:rFonts w:eastAsia="Times New Roman"/>
                <w:b/>
                <w:bCs/>
                <w:lang w:eastAsia="es-ES"/>
              </w:rPr>
            </w:pPr>
            <w:r w:rsidRPr="007C0C85">
              <w:rPr>
                <w:rFonts w:eastAsia="Times New Roman"/>
                <w:b/>
                <w:bCs/>
                <w:lang w:eastAsia="es-ES"/>
              </w:rPr>
              <w:t xml:space="preserve">Nombre del proyecto: </w:t>
            </w:r>
          </w:p>
        </w:tc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F5" w:rsidRPr="00826DEC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es-ES"/>
              </w:rPr>
              <w:t>Oficina Técnica Mutua</w:t>
            </w:r>
            <w:r w:rsidR="007B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="007B2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es-ES"/>
              </w:rPr>
              <w:t>Madrileña</w:t>
            </w:r>
            <w:proofErr w:type="spellEnd"/>
          </w:p>
        </w:tc>
      </w:tr>
      <w:tr w:rsidR="004C0DF5" w:rsidRPr="001C1410" w:rsidTr="007D10D1">
        <w:trPr>
          <w:gridBefore w:val="1"/>
          <w:wBefore w:w="70" w:type="dxa"/>
          <w:trHeight w:val="252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C0DF5" w:rsidRPr="001C1410" w:rsidRDefault="004C0DF5" w:rsidP="00E55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OBJETIVOS</w:t>
            </w:r>
          </w:p>
        </w:tc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C0DF5" w:rsidRPr="001C1410" w:rsidRDefault="004C0DF5" w:rsidP="00E55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TAREAS PRINCIPALES</w:t>
            </w:r>
          </w:p>
        </w:tc>
      </w:tr>
      <w:tr w:rsidR="004C0DF5" w:rsidRPr="001C1410" w:rsidTr="007D10D1">
        <w:trPr>
          <w:gridBefore w:val="1"/>
          <w:wBefore w:w="70" w:type="dxa"/>
          <w:trHeight w:val="1820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F5" w:rsidRPr="001C1410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oficina técnica de Mutua tiene como objetivo realizar el acompañamiento al área de Arquitectura de cliente ofreciendo servicios de dirección, gobierno, soporte, calidad y evolución tecnológica en el ámbito de Arquitectura.</w:t>
            </w:r>
          </w:p>
        </w:tc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F5" w:rsidRPr="001C1410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Análisis y Definición de Arquitectura de Soluciones.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Análisis y Definición de Arquitecturas de Desarrollo.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</w:r>
            <w:proofErr w:type="spellStart"/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Benchamark</w:t>
            </w:r>
            <w:proofErr w:type="spellEnd"/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aplicaciones y pruebas de concepto.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Desarrollo de Componentes Arquitectónicos.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Auditorías Técnicas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 proyectos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Soporte técnico proyectos.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Gobierno de Apis y SOA.</w:t>
            </w:r>
          </w:p>
        </w:tc>
      </w:tr>
      <w:tr w:rsidR="004C0DF5" w:rsidRPr="001C1410" w:rsidTr="007D10D1">
        <w:trPr>
          <w:gridBefore w:val="1"/>
          <w:wBefore w:w="70" w:type="dxa"/>
          <w:trHeight w:val="252"/>
        </w:trPr>
        <w:tc>
          <w:tcPr>
            <w:tcW w:w="1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4C0DF5" w:rsidRPr="001C1410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FASES DE PROYECTO</w:t>
            </w:r>
          </w:p>
        </w:tc>
      </w:tr>
      <w:tr w:rsidR="004C0DF5" w:rsidRPr="001C1410" w:rsidTr="007D10D1">
        <w:trPr>
          <w:gridBefore w:val="1"/>
          <w:wBefore w:w="70" w:type="dxa"/>
          <w:trHeight w:val="252"/>
        </w:trPr>
        <w:tc>
          <w:tcPr>
            <w:tcW w:w="112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F5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4C0DF5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colaboración de la OT se presta a lo largo del ciclo de vida de las aplicaciones: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- en fase de definición, realizando pruebas de concepto y seleccionando las arquitecturas tecnológicas más adecuadas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>- en fase de arranque de proyecto, adaptando la arquitectura de desarrollo para asegurar 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calidad,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eficiencia y productividad</w:t>
            </w:r>
          </w:p>
          <w:p w:rsidR="004C0DF5" w:rsidRPr="00826DEC" w:rsidRDefault="004C0DF5" w:rsidP="00E55C52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- en fase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diseño</w:t>
            </w:r>
            <w:r w:rsidRPr="001C1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garantizando la reutilización y correcto diseño de servicios y Apis</w:t>
            </w:r>
            <w:r w:rsidRPr="00826DEC">
              <w:rPr>
                <w:rFonts w:eastAsia="Times New Roman"/>
                <w:sz w:val="20"/>
                <w:szCs w:val="20"/>
                <w:lang w:eastAsia="es-ES"/>
              </w:rPr>
              <w:br/>
              <w:t>- en fase de pruebas, garantizando que se cumplen los requisitos no funcionales (seguridad, rendimiento, escalabilidad)</w:t>
            </w:r>
            <w:r w:rsidRPr="00826DEC">
              <w:rPr>
                <w:rFonts w:eastAsia="Times New Roman"/>
                <w:sz w:val="20"/>
                <w:szCs w:val="20"/>
                <w:lang w:eastAsia="es-ES"/>
              </w:rPr>
              <w:br/>
              <w:t xml:space="preserve">- en fase de operación y explotación, proporcionando los medios para asegurar que el software se comporta adecuada por monitorización, automatización de implantaciones, y </w:t>
            </w:r>
            <w:proofErr w:type="spellStart"/>
            <w:r w:rsidRPr="00826DEC">
              <w:rPr>
                <w:rFonts w:eastAsia="Times New Roman"/>
                <w:sz w:val="20"/>
                <w:szCs w:val="20"/>
                <w:lang w:eastAsia="es-ES"/>
              </w:rPr>
              <w:t>tuning</w:t>
            </w:r>
            <w:proofErr w:type="spellEnd"/>
            <w:r w:rsidRPr="00826DEC">
              <w:rPr>
                <w:rFonts w:eastAsia="Times New Roman"/>
                <w:sz w:val="20"/>
                <w:szCs w:val="20"/>
                <w:lang w:eastAsia="es-ES"/>
              </w:rPr>
              <w:t xml:space="preserve"> progresivo</w:t>
            </w:r>
          </w:p>
          <w:p w:rsidR="004C0DF5" w:rsidRPr="001C1410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C0DF5" w:rsidRPr="001C1410" w:rsidTr="007D10D1">
        <w:trPr>
          <w:gridBefore w:val="1"/>
          <w:wBefore w:w="70" w:type="dxa"/>
          <w:trHeight w:val="252"/>
        </w:trPr>
        <w:tc>
          <w:tcPr>
            <w:tcW w:w="11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F5" w:rsidRPr="001C1410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C0DF5" w:rsidRPr="001C1410" w:rsidTr="007D10D1">
        <w:trPr>
          <w:gridBefore w:val="1"/>
          <w:wBefore w:w="70" w:type="dxa"/>
          <w:trHeight w:val="252"/>
        </w:trPr>
        <w:tc>
          <w:tcPr>
            <w:tcW w:w="11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F5" w:rsidRPr="001C1410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C0DF5" w:rsidRPr="001C1410" w:rsidTr="007D10D1">
        <w:trPr>
          <w:gridBefore w:val="1"/>
          <w:wBefore w:w="70" w:type="dxa"/>
          <w:trHeight w:val="745"/>
        </w:trPr>
        <w:tc>
          <w:tcPr>
            <w:tcW w:w="11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F5" w:rsidRPr="001C1410" w:rsidRDefault="004C0DF5" w:rsidP="00E55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D10D1" w:rsidRPr="007D10D1" w:rsidRDefault="007D10D1" w:rsidP="007D10D1">
      <w:pPr>
        <w:pStyle w:val="Prrafodelista"/>
        <w:numPr>
          <w:ilvl w:val="0"/>
          <w:numId w:val="4"/>
        </w:numPr>
        <w:rPr>
          <w:color w:val="002060"/>
          <w:sz w:val="36"/>
          <w:szCs w:val="36"/>
          <w:u w:val="single"/>
        </w:rPr>
      </w:pPr>
      <w:r w:rsidRPr="007D10D1">
        <w:rPr>
          <w:color w:val="002060"/>
          <w:sz w:val="36"/>
          <w:szCs w:val="36"/>
          <w:u w:val="single"/>
        </w:rPr>
        <w:t>Línea</w:t>
      </w:r>
      <w:r>
        <w:rPr>
          <w:color w:val="002060"/>
          <w:sz w:val="36"/>
          <w:szCs w:val="36"/>
          <w:u w:val="single"/>
        </w:rPr>
        <w:t xml:space="preserve"> Business </w:t>
      </w:r>
      <w:proofErr w:type="spellStart"/>
      <w:r>
        <w:rPr>
          <w:color w:val="002060"/>
          <w:sz w:val="36"/>
          <w:szCs w:val="36"/>
          <w:u w:val="single"/>
        </w:rPr>
        <w:t>Intelligence</w:t>
      </w:r>
      <w:proofErr w:type="spellEnd"/>
    </w:p>
    <w:p w:rsidR="007D10D1" w:rsidRDefault="007D10D1" w:rsidP="007D10D1"/>
    <w:p w:rsidR="0094348E" w:rsidRPr="0094348E" w:rsidRDefault="0094348E" w:rsidP="0094348E">
      <w:pPr>
        <w:spacing w:after="0" w:line="240" w:lineRule="auto"/>
      </w:pPr>
      <w:r w:rsidRPr="0094348E">
        <w:rPr>
          <w:b/>
          <w:bCs/>
          <w:u w:val="single"/>
        </w:rPr>
        <w:t>Proyecto</w:t>
      </w:r>
      <w:r>
        <w:rPr>
          <w:b/>
          <w:bCs/>
          <w:u w:val="single"/>
        </w:rPr>
        <w:t xml:space="preserve"> 15</w:t>
      </w:r>
      <w:r w:rsidRPr="0094348E">
        <w:t xml:space="preserve">: Generación de Cuadros de Mando mediante las herramientas </w:t>
      </w:r>
      <w:proofErr w:type="spellStart"/>
      <w:r w:rsidRPr="0094348E">
        <w:t>MicroStrategy</w:t>
      </w:r>
      <w:proofErr w:type="spellEnd"/>
      <w:r w:rsidRPr="0094348E">
        <w:t xml:space="preserve"> y </w:t>
      </w:r>
      <w:proofErr w:type="spellStart"/>
      <w:r w:rsidRPr="0094348E">
        <w:t>PowerCenter</w:t>
      </w:r>
      <w:proofErr w:type="spellEnd"/>
      <w:r w:rsidRPr="0094348E">
        <w:t xml:space="preserve">, con el objetivo de reportar el </w:t>
      </w:r>
      <w:proofErr w:type="spellStart"/>
      <w:r w:rsidRPr="0094348E">
        <w:t>Feedback</w:t>
      </w:r>
      <w:proofErr w:type="spellEnd"/>
      <w:r w:rsidRPr="0094348E">
        <w:t xml:space="preserve"> de los clientes de una entidad bancaria obtenido a través de técnicas de Text </w:t>
      </w:r>
      <w:proofErr w:type="spellStart"/>
      <w:r w:rsidRPr="0094348E">
        <w:t>Mining</w:t>
      </w:r>
      <w:proofErr w:type="spellEnd"/>
    </w:p>
    <w:p w:rsidR="0094348E" w:rsidRPr="0094348E" w:rsidRDefault="0094348E" w:rsidP="0094348E">
      <w:pPr>
        <w:spacing w:after="0" w:line="240" w:lineRule="auto"/>
        <w:ind w:left="708"/>
      </w:pPr>
      <w:proofErr w:type="gramStart"/>
      <w:r w:rsidRPr="0094348E">
        <w:t>o</w:t>
      </w:r>
      <w:proofErr w:type="gramEnd"/>
      <w:r w:rsidRPr="0094348E">
        <w:t xml:space="preserve">   Tareas: Diseño de los cuadros de mandos que emplearán los usuarios para la toma de decisiones, así como el entrenamiento del Modelo de Datos mediante técnicas de Text </w:t>
      </w:r>
      <w:proofErr w:type="spellStart"/>
      <w:r w:rsidRPr="0094348E">
        <w:t>Mining</w:t>
      </w:r>
      <w:proofErr w:type="spellEnd"/>
    </w:p>
    <w:p w:rsidR="0094348E" w:rsidRPr="0094348E" w:rsidRDefault="0094348E" w:rsidP="0094348E">
      <w:pPr>
        <w:spacing w:line="240" w:lineRule="auto"/>
        <w:ind w:left="708"/>
      </w:pPr>
      <w:proofErr w:type="gramStart"/>
      <w:r w:rsidRPr="0094348E">
        <w:t>o</w:t>
      </w:r>
      <w:proofErr w:type="gramEnd"/>
      <w:r w:rsidRPr="0094348E">
        <w:t xml:space="preserve">   Tecnología: SQL, R, </w:t>
      </w:r>
      <w:proofErr w:type="spellStart"/>
      <w:r w:rsidRPr="0094348E">
        <w:t>MicroStrategy</w:t>
      </w:r>
      <w:proofErr w:type="spellEnd"/>
      <w:r w:rsidRPr="0094348E">
        <w:t xml:space="preserve">, </w:t>
      </w:r>
      <w:proofErr w:type="spellStart"/>
      <w:r w:rsidRPr="0094348E">
        <w:t>PowerCenter</w:t>
      </w:r>
      <w:proofErr w:type="spellEnd"/>
      <w:r w:rsidRPr="0094348E">
        <w:t xml:space="preserve"> y </w:t>
      </w:r>
      <w:proofErr w:type="spellStart"/>
      <w:r w:rsidRPr="0094348E">
        <w:t>Teradata</w:t>
      </w:r>
      <w:proofErr w:type="spellEnd"/>
    </w:p>
    <w:p w:rsidR="0094348E" w:rsidRPr="0094348E" w:rsidRDefault="0094348E" w:rsidP="0094348E">
      <w:pPr>
        <w:spacing w:after="0" w:line="240" w:lineRule="auto"/>
      </w:pPr>
      <w:r w:rsidRPr="0094348E">
        <w:rPr>
          <w:b/>
          <w:bCs/>
          <w:u w:val="single"/>
        </w:rPr>
        <w:t>Proyecto</w:t>
      </w:r>
      <w:r>
        <w:rPr>
          <w:b/>
          <w:bCs/>
          <w:u w:val="single"/>
        </w:rPr>
        <w:t xml:space="preserve"> 16</w:t>
      </w:r>
      <w:r w:rsidRPr="0094348E">
        <w:t>: Definición y Diseño de Solución de Trazabilidad del Dato enmarcado dentro de la Iniciativa de Evolución de BI en Compañía Aseguradora.</w:t>
      </w:r>
    </w:p>
    <w:p w:rsidR="0094348E" w:rsidRPr="0094348E" w:rsidRDefault="0094348E" w:rsidP="0094348E">
      <w:pPr>
        <w:spacing w:after="0" w:line="240" w:lineRule="auto"/>
        <w:ind w:left="708"/>
      </w:pPr>
      <w:proofErr w:type="gramStart"/>
      <w:r w:rsidRPr="0094348E">
        <w:t>o</w:t>
      </w:r>
      <w:proofErr w:type="gramEnd"/>
      <w:r w:rsidRPr="0094348E">
        <w:t>   Tareas: Análisis de necesidades, definición y diseño de Solución de Trazabilidad del Dato.</w:t>
      </w:r>
    </w:p>
    <w:p w:rsidR="0094348E" w:rsidRPr="0094348E" w:rsidRDefault="0094348E" w:rsidP="0094348E">
      <w:pPr>
        <w:spacing w:line="240" w:lineRule="auto"/>
        <w:ind w:left="708"/>
      </w:pPr>
      <w:proofErr w:type="gramStart"/>
      <w:r w:rsidRPr="0094348E">
        <w:t>o</w:t>
      </w:r>
      <w:proofErr w:type="gramEnd"/>
      <w:r w:rsidRPr="0094348E">
        <w:t xml:space="preserve">   Tecnologías: SQL, Host, Oracle, </w:t>
      </w:r>
      <w:proofErr w:type="spellStart"/>
      <w:r w:rsidRPr="0094348E">
        <w:t>SqlServer</w:t>
      </w:r>
      <w:proofErr w:type="spellEnd"/>
      <w:r w:rsidRPr="0094348E">
        <w:t xml:space="preserve">, </w:t>
      </w:r>
      <w:proofErr w:type="spellStart"/>
      <w:r w:rsidRPr="0094348E">
        <w:t>MongoDB</w:t>
      </w:r>
      <w:proofErr w:type="spellEnd"/>
      <w:r w:rsidRPr="0094348E">
        <w:t xml:space="preserve">, </w:t>
      </w:r>
      <w:proofErr w:type="spellStart"/>
      <w:r w:rsidRPr="0094348E">
        <w:t>Hadoop</w:t>
      </w:r>
      <w:proofErr w:type="spellEnd"/>
      <w:r w:rsidRPr="0094348E">
        <w:t xml:space="preserve">, </w:t>
      </w:r>
      <w:proofErr w:type="spellStart"/>
      <w:r w:rsidRPr="0094348E">
        <w:t>PowerCenter</w:t>
      </w:r>
      <w:proofErr w:type="spellEnd"/>
      <w:r w:rsidRPr="0094348E">
        <w:t>, Ecosistema Big Data, Herramientas de BI, SAS, Herramientas Trazabilidad del Dato, …</w:t>
      </w:r>
    </w:p>
    <w:p w:rsidR="0094348E" w:rsidRPr="0094348E" w:rsidRDefault="0094348E" w:rsidP="0094348E">
      <w:pPr>
        <w:spacing w:after="0" w:line="240" w:lineRule="auto"/>
      </w:pPr>
      <w:r w:rsidRPr="0094348E">
        <w:rPr>
          <w:b/>
          <w:bCs/>
          <w:u w:val="single"/>
        </w:rPr>
        <w:t>Proyecto</w:t>
      </w:r>
      <w:r>
        <w:rPr>
          <w:b/>
          <w:bCs/>
          <w:u w:val="single"/>
        </w:rPr>
        <w:t xml:space="preserve"> 17</w:t>
      </w:r>
      <w:r w:rsidRPr="0094348E">
        <w:t xml:space="preserve">: Generación de Cuadros de Mando y Self-Service en una </w:t>
      </w:r>
      <w:proofErr w:type="spellStart"/>
      <w:r w:rsidRPr="0094348E">
        <w:t>Telco</w:t>
      </w:r>
      <w:proofErr w:type="spellEnd"/>
      <w:r w:rsidRPr="0094348E">
        <w:t xml:space="preserve"> </w:t>
      </w:r>
      <w:proofErr w:type="spellStart"/>
      <w:r w:rsidRPr="0094348E">
        <w:t>mediantelas</w:t>
      </w:r>
      <w:proofErr w:type="spellEnd"/>
      <w:r w:rsidRPr="0094348E">
        <w:t xml:space="preserve"> herramientas Microsoft BI, con el objetivo de facilitar al usuario una herramienta que la permita realizar tareas de Data Discovery.</w:t>
      </w:r>
    </w:p>
    <w:p w:rsidR="0094348E" w:rsidRPr="0094348E" w:rsidRDefault="0094348E" w:rsidP="0094348E">
      <w:pPr>
        <w:spacing w:after="0" w:line="240" w:lineRule="auto"/>
        <w:ind w:left="708"/>
      </w:pPr>
      <w:bookmarkStart w:id="0" w:name="_GoBack"/>
      <w:proofErr w:type="gramStart"/>
      <w:r w:rsidRPr="0094348E">
        <w:t>o</w:t>
      </w:r>
      <w:proofErr w:type="gramEnd"/>
      <w:r w:rsidRPr="0094348E">
        <w:t>   Tareas: Diseño de los cuadros de mandos que emplearán los usuarios para la toma de decisiones, así como generación de desarrollos de Self-Service para realizar tareas de Data Discovery dentro de la organización</w:t>
      </w:r>
    </w:p>
    <w:p w:rsidR="0094348E" w:rsidRPr="0094348E" w:rsidRDefault="0094348E" w:rsidP="0094348E">
      <w:pPr>
        <w:spacing w:line="240" w:lineRule="auto"/>
        <w:ind w:left="708"/>
      </w:pPr>
      <w:proofErr w:type="gramStart"/>
      <w:r w:rsidRPr="0094348E">
        <w:t>o</w:t>
      </w:r>
      <w:proofErr w:type="gramEnd"/>
      <w:r w:rsidRPr="0094348E">
        <w:t xml:space="preserve">   Tecnología: SQL Server, SSIS, SSAS, Modelos Tabulares, </w:t>
      </w:r>
      <w:proofErr w:type="spellStart"/>
      <w:r w:rsidRPr="0094348E">
        <w:t>Power</w:t>
      </w:r>
      <w:proofErr w:type="spellEnd"/>
      <w:r w:rsidRPr="0094348E">
        <w:t xml:space="preserve"> </w:t>
      </w:r>
      <w:proofErr w:type="spellStart"/>
      <w:r w:rsidRPr="0094348E">
        <w:t>Pivot</w:t>
      </w:r>
      <w:proofErr w:type="spellEnd"/>
      <w:r w:rsidRPr="0094348E">
        <w:t xml:space="preserve"> y </w:t>
      </w:r>
      <w:proofErr w:type="spellStart"/>
      <w:r w:rsidRPr="0094348E">
        <w:t>Reporting</w:t>
      </w:r>
      <w:proofErr w:type="spellEnd"/>
      <w:r w:rsidRPr="0094348E">
        <w:t xml:space="preserve"> </w:t>
      </w:r>
      <w:proofErr w:type="spellStart"/>
      <w:r w:rsidRPr="0094348E">
        <w:t>Services</w:t>
      </w:r>
      <w:proofErr w:type="spellEnd"/>
    </w:p>
    <w:bookmarkEnd w:id="0"/>
    <w:p w:rsidR="0094348E" w:rsidRPr="002C6B3C" w:rsidRDefault="0094348E" w:rsidP="0094348E">
      <w:pPr>
        <w:spacing w:line="240" w:lineRule="auto"/>
      </w:pPr>
    </w:p>
    <w:sectPr w:rsidR="0094348E" w:rsidRPr="002C6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28CC"/>
    <w:multiLevelType w:val="hybridMultilevel"/>
    <w:tmpl w:val="F4AC28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1BF7"/>
    <w:multiLevelType w:val="hybridMultilevel"/>
    <w:tmpl w:val="A44ED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38E9"/>
    <w:multiLevelType w:val="hybridMultilevel"/>
    <w:tmpl w:val="E4AE83EA"/>
    <w:lvl w:ilvl="0" w:tplc="BCE082BC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404C"/>
    <w:multiLevelType w:val="hybridMultilevel"/>
    <w:tmpl w:val="0C5691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2180A"/>
    <w:multiLevelType w:val="hybridMultilevel"/>
    <w:tmpl w:val="E4AE83EA"/>
    <w:lvl w:ilvl="0" w:tplc="BCE082BC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62B06"/>
    <w:multiLevelType w:val="hybridMultilevel"/>
    <w:tmpl w:val="7A0EF5A2"/>
    <w:lvl w:ilvl="0" w:tplc="FE80F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C321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A520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4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2B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2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E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6C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2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D"/>
    <w:rsid w:val="00120568"/>
    <w:rsid w:val="001C1410"/>
    <w:rsid w:val="002C6B3C"/>
    <w:rsid w:val="003B4CEB"/>
    <w:rsid w:val="00454781"/>
    <w:rsid w:val="00483B2F"/>
    <w:rsid w:val="004C0DF5"/>
    <w:rsid w:val="004E3A24"/>
    <w:rsid w:val="005409EB"/>
    <w:rsid w:val="005859CC"/>
    <w:rsid w:val="005B6186"/>
    <w:rsid w:val="00772E60"/>
    <w:rsid w:val="00794FB3"/>
    <w:rsid w:val="007B2028"/>
    <w:rsid w:val="007C0C85"/>
    <w:rsid w:val="007D10D1"/>
    <w:rsid w:val="007D2D56"/>
    <w:rsid w:val="0094348E"/>
    <w:rsid w:val="009B63E3"/>
    <w:rsid w:val="009E43CC"/>
    <w:rsid w:val="00A334CD"/>
    <w:rsid w:val="00AB22A4"/>
    <w:rsid w:val="00AB7E8F"/>
    <w:rsid w:val="00AE0FEB"/>
    <w:rsid w:val="00AF0534"/>
    <w:rsid w:val="00D56DCA"/>
    <w:rsid w:val="00E9192B"/>
    <w:rsid w:val="00EE39AF"/>
    <w:rsid w:val="00F62E30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75276-E7A8-4550-9F46-A8C8921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A334C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334CD"/>
    <w:pPr>
      <w:spacing w:after="0" w:line="240" w:lineRule="auto"/>
      <w:ind w:left="720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9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4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6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2311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Fernández Corrochano</dc:creator>
  <cp:lastModifiedBy>marisa</cp:lastModifiedBy>
  <cp:revision>4</cp:revision>
  <dcterms:created xsi:type="dcterms:W3CDTF">2015-11-24T15:41:00Z</dcterms:created>
  <dcterms:modified xsi:type="dcterms:W3CDTF">2015-11-25T14:32:00Z</dcterms:modified>
</cp:coreProperties>
</file>