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D7" w:rsidRDefault="00E249C9" w:rsidP="00E249C9">
      <w:pPr>
        <w:jc w:val="right"/>
      </w:pPr>
      <w:r>
        <w:rPr>
          <w:noProof/>
          <w:lang w:eastAsia="es-ES"/>
        </w:rPr>
        <w:drawing>
          <wp:inline distT="0" distB="0" distL="0" distR="0" wp14:anchorId="0DE086D9" wp14:editId="53F8EBC4">
            <wp:extent cx="1724025" cy="638175"/>
            <wp:effectExtent l="0" t="0" r="9525" b="9525"/>
            <wp:docPr id="1" name="ecxImagen 1" descr="Descripción: cid:image002.png@01CAA67D.57C52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xImagen 1" descr="Descripción: cid:image002.png@01CAA67D.57C520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7B1B3AB7" wp14:editId="5EA88041">
            <wp:extent cx="1752600" cy="590550"/>
            <wp:effectExtent l="0" t="0" r="0" b="0"/>
            <wp:docPr id="2" name="ecxImagen 5" descr="cid:image001.png@01CDABB7.A7ABA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xImagen 5" descr="cid:image001.png@01CDABB7.A7ABA0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9" w:rsidRDefault="00E249C9" w:rsidP="00E249C9">
      <w:pPr>
        <w:jc w:val="right"/>
      </w:pPr>
    </w:p>
    <w:p w:rsidR="00E249C9" w:rsidRDefault="00E249C9" w:rsidP="00E249C9">
      <w:pPr>
        <w:jc w:val="right"/>
      </w:pPr>
    </w:p>
    <w:p w:rsidR="00E249C9" w:rsidRDefault="00E249C9" w:rsidP="00E249C9">
      <w:r>
        <w:t>MADRID, 21 Febrero 2014</w:t>
      </w:r>
    </w:p>
    <w:p w:rsidR="00E249C9" w:rsidRDefault="00E249C9" w:rsidP="00E249C9"/>
    <w:p w:rsidR="00E249C9" w:rsidRDefault="00E249C9" w:rsidP="00E249C9"/>
    <w:p w:rsidR="00E249C9" w:rsidRDefault="00E249C9" w:rsidP="004D08FE">
      <w:pPr>
        <w:jc w:val="both"/>
      </w:pPr>
      <w:r>
        <w:t xml:space="preserve">La empresa </w:t>
      </w:r>
      <w:r w:rsidRPr="004D08FE">
        <w:rPr>
          <w:b/>
          <w:color w:val="1F4E79" w:themeColor="accent1" w:themeShade="80"/>
        </w:rPr>
        <w:t>PLEIADES CONSULTORES</w:t>
      </w:r>
      <w:r>
        <w:t xml:space="preserve"> inicia un proceso de selección de Ingenieros Informáticos titulados, para continuar su formación y aplicar sus conocimientos en </w:t>
      </w:r>
      <w:r w:rsidR="004D08FE">
        <w:t xml:space="preserve">distintos proyectos y para diversos Clientes. </w:t>
      </w:r>
    </w:p>
    <w:p w:rsidR="004D08FE" w:rsidRDefault="004D08FE" w:rsidP="00E249C9"/>
    <w:p w:rsidR="004D08FE" w:rsidRDefault="004D08FE" w:rsidP="00E249C9">
      <w:r>
        <w:t>REQUESITOS: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>Título Oficial de Ingeniería Informática.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Nivel alto de </w:t>
      </w:r>
      <w:proofErr w:type="gramStart"/>
      <w:r>
        <w:t>Inglés</w:t>
      </w:r>
      <w:proofErr w:type="gramEnd"/>
      <w:r>
        <w:t>; hablado y escrito.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>Excelentes habilidades de comunicación y empatía.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Disposición al aprendizaje y mejora </w:t>
      </w:r>
      <w:proofErr w:type="gramStart"/>
      <w:r>
        <w:t>continuas</w:t>
      </w:r>
      <w:proofErr w:type="gramEnd"/>
      <w:r>
        <w:t>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Capacidad para trabajar en equipo y de adaptación a entornos profesionales flexibles. 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Dinamismo, capacidad de trabajo y orientación a resultados. </w:t>
      </w:r>
    </w:p>
    <w:p w:rsidR="00883B86" w:rsidRDefault="00883B86" w:rsidP="00883B86">
      <w:pPr>
        <w:pStyle w:val="ListParagraph"/>
        <w:numPr>
          <w:ilvl w:val="0"/>
          <w:numId w:val="1"/>
        </w:numPr>
      </w:pPr>
      <w:r>
        <w:t xml:space="preserve">Ordenad@, </w:t>
      </w:r>
      <w:proofErr w:type="spellStart"/>
      <w:r>
        <w:t>metódic</w:t>
      </w:r>
      <w:proofErr w:type="spellEnd"/>
      <w:r>
        <w:t xml:space="preserve">@ e ilusión por trabajar. </w:t>
      </w:r>
    </w:p>
    <w:p w:rsidR="00883B86" w:rsidRDefault="00883B86" w:rsidP="00883B86">
      <w:pPr>
        <w:pStyle w:val="ListParagraph"/>
        <w:numPr>
          <w:ilvl w:val="0"/>
          <w:numId w:val="1"/>
        </w:numPr>
      </w:pPr>
      <w:r>
        <w:t>Capacidad para hacer presentaciones en público.</w:t>
      </w:r>
      <w:bookmarkStart w:id="0" w:name="_GoBack"/>
      <w:bookmarkEnd w:id="0"/>
    </w:p>
    <w:p w:rsidR="00883B86" w:rsidRDefault="00883B86" w:rsidP="00883B86">
      <w:pPr>
        <w:ind w:left="360"/>
      </w:pPr>
    </w:p>
    <w:p w:rsidR="004D08FE" w:rsidRDefault="004D08FE" w:rsidP="004D08FE"/>
    <w:p w:rsidR="002542ED" w:rsidRDefault="002542ED" w:rsidP="004D08FE">
      <w:r>
        <w:t xml:space="preserve">TIPO DE CONTRATO: </w:t>
      </w:r>
      <w:r w:rsidR="00775357">
        <w:t xml:space="preserve">Contrato en prácticas y, tras evaluación del desempeño, la contratación pasa ser fija. </w:t>
      </w:r>
    </w:p>
    <w:p w:rsidR="002542ED" w:rsidRDefault="002542ED" w:rsidP="004D08FE">
      <w:r>
        <w:t>INCORPORACIÓN: Inmediata.</w:t>
      </w:r>
    </w:p>
    <w:p w:rsidR="002542ED" w:rsidRDefault="002542ED" w:rsidP="004D08FE">
      <w:r>
        <w:t xml:space="preserve">Remuneración: A negociar. </w:t>
      </w:r>
    </w:p>
    <w:p w:rsidR="00775357" w:rsidRDefault="00775357" w:rsidP="004D08FE">
      <w:r>
        <w:t xml:space="preserve">ENTORNO DE YTRABAJO: Citrix. </w:t>
      </w:r>
    </w:p>
    <w:p w:rsidR="004D08FE" w:rsidRDefault="004D08FE" w:rsidP="004D08FE"/>
    <w:p w:rsidR="002542ED" w:rsidRDefault="002542ED" w:rsidP="004D08FE">
      <w:r>
        <w:t>Las personas interesadas en participar en este proceso de selección deben enviar su CV a la siguiente dirección de correo:</w:t>
      </w:r>
    </w:p>
    <w:p w:rsidR="002542ED" w:rsidRDefault="002542ED" w:rsidP="004D08FE"/>
    <w:p w:rsidR="002542ED" w:rsidRDefault="00883B86" w:rsidP="004D08FE">
      <w:hyperlink r:id="rId7" w:history="1">
        <w:r w:rsidR="002542ED" w:rsidRPr="002F4400">
          <w:rPr>
            <w:rStyle w:val="Hyperlink"/>
          </w:rPr>
          <w:t>Loreto.fernandez@pleiades-ti.com</w:t>
        </w:r>
      </w:hyperlink>
    </w:p>
    <w:p w:rsidR="002542ED" w:rsidRDefault="002542ED" w:rsidP="004D08FE"/>
    <w:p w:rsidR="002542ED" w:rsidRDefault="002542ED" w:rsidP="004D08FE">
      <w:r>
        <w:t xml:space="preserve">La duración del presente proceso de selección es de tres semanas. </w:t>
      </w:r>
    </w:p>
    <w:sectPr w:rsidR="00254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4E0A"/>
    <w:multiLevelType w:val="hybridMultilevel"/>
    <w:tmpl w:val="330E1C98"/>
    <w:lvl w:ilvl="0" w:tplc="68D2A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6"/>
    <w:rsid w:val="002542ED"/>
    <w:rsid w:val="00256C96"/>
    <w:rsid w:val="004D08FE"/>
    <w:rsid w:val="00775357"/>
    <w:rsid w:val="00883B86"/>
    <w:rsid w:val="00C23FFC"/>
    <w:rsid w:val="00CA4C06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7E65-8C40-4B00-B99A-5D3C735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to.fernandez@pleiades-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 Silva</dc:creator>
  <cp:keywords/>
  <dc:description/>
  <cp:lastModifiedBy>Loreto Fernández Silva</cp:lastModifiedBy>
  <cp:revision>4</cp:revision>
  <dcterms:created xsi:type="dcterms:W3CDTF">2014-02-21T09:48:00Z</dcterms:created>
  <dcterms:modified xsi:type="dcterms:W3CDTF">2014-02-21T12:11:00Z</dcterms:modified>
</cp:coreProperties>
</file>